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CB8" w:rsidRPr="004C5C4F" w:rsidRDefault="00483C40" w:rsidP="00F32189">
      <w:pPr>
        <w:spacing w:after="0" w:line="480" w:lineRule="auto"/>
        <w:jc w:val="center"/>
        <w:rPr>
          <w:rFonts w:ascii="Calibri" w:eastAsia="Times New Roman" w:hAnsi="Calibri" w:cs="Calibri"/>
          <w:b/>
          <w:sz w:val="24"/>
        </w:rPr>
      </w:pPr>
      <w:r w:rsidRPr="00483C40">
        <w:rPr>
          <w:rFonts w:ascii="Calibri" w:eastAsia="Times New Roman" w:hAnsi="Calibri" w:cs="Calibri"/>
          <w:b/>
          <w:sz w:val="24"/>
        </w:rPr>
        <w:t>5 Easy Steps to do Online KYC for your Home Credit Loan</w:t>
      </w:r>
    </w:p>
    <w:p w:rsidR="0021455B" w:rsidRDefault="004C5A34" w:rsidP="00AE2CB8">
      <w:pPr>
        <w:shd w:val="clear" w:color="auto" w:fill="FEFEFE"/>
        <w:spacing w:after="0" w:line="480" w:lineRule="auto"/>
        <w:outlineLvl w:val="0"/>
      </w:pPr>
      <w:r w:rsidRPr="004C5A34">
        <w:t>The world's largest coronavirus lockdown is having a drama</w:t>
      </w:r>
      <w:r>
        <w:t xml:space="preserve">tic impact on India, its people &amp; economy. </w:t>
      </w:r>
      <w:r w:rsidR="00645A97">
        <w:t>However, we experience the Govt &amp; citizens of India taking it in a positive spirit</w:t>
      </w:r>
      <w:r w:rsidR="007E28B3">
        <w:t xml:space="preserve">. Also, the idea of digitization has been further encouraged to see, meet, socialize with family, friends, work colleagues &amp; relatives. Here, the work aspect takes toll on the country’s way of running big businesses. Also, to ensure that customers on the receiving end do not face issues in fulfilling their basic needs.  </w:t>
      </w:r>
      <w:r w:rsidR="00323910">
        <w:t>At Home Credit, we are taking adequate measures to maintain social distancing &amp; win this over, together. We are closely watching the business environment in association with the industry for improved financial solution.  As a part of the same initiative, our company has introduced online KYC for Home Credit Loan.</w:t>
      </w:r>
    </w:p>
    <w:p w:rsidR="00AE2CB8" w:rsidRDefault="00AE2CB8" w:rsidP="00AE2CB8">
      <w:pPr>
        <w:shd w:val="clear" w:color="auto" w:fill="FEFEFE"/>
        <w:spacing w:after="0" w:line="480" w:lineRule="auto"/>
        <w:outlineLvl w:val="0"/>
      </w:pPr>
    </w:p>
    <w:p w:rsidR="00463EC4" w:rsidRDefault="00463EC4" w:rsidP="00645A97">
      <w:pPr>
        <w:spacing w:line="480" w:lineRule="auto"/>
      </w:pPr>
      <w:r>
        <w:t>Due to</w:t>
      </w:r>
      <w:r w:rsidR="005B4080">
        <w:t xml:space="preserve"> the 21-days lockdown </w:t>
      </w:r>
      <w:r>
        <w:t>in India, our partner shops</w:t>
      </w:r>
      <w:r w:rsidR="00C82B72">
        <w:t xml:space="preserve"> have been shut out &amp; will not be able to</w:t>
      </w:r>
      <w:r>
        <w:t xml:space="preserve"> conduct your KYC. So, </w:t>
      </w:r>
      <w:r w:rsidR="002F3D76">
        <w:rPr>
          <w:rFonts w:ascii="Calibri" w:eastAsia="Times New Roman" w:hAnsi="Calibri" w:cs="Calibri"/>
        </w:rPr>
        <w:t>Home Credit Online KYC ensures that you can do the same</w:t>
      </w:r>
      <w:r>
        <w:t xml:space="preserve"> sitting at home through an online process. </w:t>
      </w:r>
      <w:r w:rsidR="002F3D76">
        <w:t>All you need to do is</w:t>
      </w:r>
      <w:r>
        <w:t xml:space="preserve"> download </w:t>
      </w:r>
      <w:r w:rsidR="002F3D76">
        <w:t xml:space="preserve">a simple, online Aadhaar XML File &amp; send us at </w:t>
      </w:r>
      <w:hyperlink r:id="rId4" w:history="1">
        <w:r w:rsidR="002F3D76" w:rsidRPr="00C12A03">
          <w:rPr>
            <w:rStyle w:val="Hyperlink"/>
          </w:rPr>
          <w:t>online.support@homecredit.co.in</w:t>
        </w:r>
      </w:hyperlink>
      <w:r w:rsidR="002F3D76">
        <w:t xml:space="preserve">. Through this article, we present step forward to simplify your online KYC &amp; disburse your loan at a </w:t>
      </w:r>
      <w:r w:rsidR="00AE2CB8">
        <w:t>lightning</w:t>
      </w:r>
      <w:r w:rsidR="002F3D76">
        <w:t xml:space="preserve"> speed.</w:t>
      </w:r>
    </w:p>
    <w:p w:rsidR="00463EC4" w:rsidRPr="009D54C5" w:rsidRDefault="009D54C5" w:rsidP="004334F9">
      <w:pPr>
        <w:shd w:val="clear" w:color="auto" w:fill="FFFFFF"/>
        <w:spacing w:line="480" w:lineRule="auto"/>
        <w:rPr>
          <w:rFonts w:ascii="Calibri" w:eastAsia="Times New Roman" w:hAnsi="Calibri" w:cs="Calibri"/>
        </w:rPr>
      </w:pPr>
      <w:r w:rsidRPr="009D54C5">
        <w:rPr>
          <w:rFonts w:ascii="Calibri" w:eastAsia="Times New Roman" w:hAnsi="Calibri" w:cs="Calibri"/>
        </w:rPr>
        <w:t>We all</w:t>
      </w:r>
      <w:r w:rsidR="004334F9">
        <w:rPr>
          <w:rFonts w:ascii="Calibri" w:eastAsia="Times New Roman" w:hAnsi="Calibri" w:cs="Calibri"/>
        </w:rPr>
        <w:t xml:space="preserve"> must remember that Online KYC for Home Credit Loan is a compulsory step to ease out your loan disbursement process. </w:t>
      </w:r>
      <w:r w:rsidR="00463EC4" w:rsidRPr="009D54C5">
        <w:rPr>
          <w:rFonts w:ascii="Calibri" w:eastAsia="Times New Roman" w:hAnsi="Calibri" w:cs="Calibri"/>
        </w:rPr>
        <w:t>We have</w:t>
      </w:r>
      <w:r w:rsidR="004334F9">
        <w:rPr>
          <w:rFonts w:ascii="Calibri" w:eastAsia="Times New Roman" w:hAnsi="Calibri" w:cs="Calibri"/>
        </w:rPr>
        <w:t xml:space="preserve"> already</w:t>
      </w:r>
      <w:r w:rsidR="00463EC4" w:rsidRPr="009D54C5">
        <w:rPr>
          <w:rFonts w:ascii="Calibri" w:eastAsia="Times New Roman" w:hAnsi="Calibri" w:cs="Calibri"/>
        </w:rPr>
        <w:t xml:space="preserve"> sent the detailed process to </w:t>
      </w:r>
      <w:r w:rsidR="004334F9">
        <w:rPr>
          <w:rFonts w:ascii="Calibri" w:eastAsia="Times New Roman" w:hAnsi="Calibri" w:cs="Calibri"/>
        </w:rPr>
        <w:t xml:space="preserve">you on your registered email address. Like we discussed, we have simplified the online KYC process for our valued customers. </w:t>
      </w:r>
    </w:p>
    <w:p w:rsidR="00463EC4" w:rsidRPr="009D54C5" w:rsidRDefault="00463EC4" w:rsidP="009D54C5">
      <w:pPr>
        <w:shd w:val="clear" w:color="auto" w:fill="FFFFFF"/>
        <w:spacing w:line="480" w:lineRule="auto"/>
        <w:rPr>
          <w:rFonts w:eastAsia="Times New Roman"/>
          <w:color w:val="212121"/>
        </w:rPr>
      </w:pPr>
      <w:r>
        <w:rPr>
          <w:rFonts w:eastAsia="Times New Roman"/>
          <w:color w:val="212121"/>
        </w:rPr>
        <w:t>This process is required so that you are able to sign the loan contract</w:t>
      </w:r>
      <w:r w:rsidR="004F7426">
        <w:rPr>
          <w:rFonts w:eastAsia="Times New Roman"/>
          <w:color w:val="212121"/>
        </w:rPr>
        <w:t xml:space="preserve"> &amp; take a step ahead in the loan </w:t>
      </w:r>
      <w:r w:rsidR="00F43413">
        <w:rPr>
          <w:rFonts w:eastAsia="Times New Roman"/>
          <w:color w:val="212121"/>
        </w:rPr>
        <w:t>journey</w:t>
      </w:r>
      <w:r>
        <w:rPr>
          <w:rFonts w:eastAsia="Times New Roman"/>
          <w:color w:val="212121"/>
        </w:rPr>
        <w:t>.</w:t>
      </w:r>
    </w:p>
    <w:p w:rsidR="00463EC4" w:rsidRDefault="00463EC4" w:rsidP="00645A97">
      <w:pPr>
        <w:spacing w:line="480" w:lineRule="auto"/>
      </w:pPr>
      <w:r>
        <w:t>This is an online process so you d</w:t>
      </w:r>
      <w:r w:rsidR="00F514E4">
        <w:t>o not have to go anywhere. Below are the quick</w:t>
      </w:r>
      <w:r>
        <w:t xml:space="preserve"> steps</w:t>
      </w:r>
      <w:r w:rsidR="00F514E4">
        <w:t xml:space="preserve"> to be taken into consideration &amp; move forward.</w:t>
      </w:r>
    </w:p>
    <w:p w:rsidR="00463EC4" w:rsidRDefault="00463EC4" w:rsidP="00645A97">
      <w:pPr>
        <w:spacing w:line="480" w:lineRule="auto"/>
      </w:pPr>
      <w:r>
        <w:t xml:space="preserve">Step 1: </w:t>
      </w:r>
      <w:r w:rsidR="004B0982">
        <w:t>Visit the Aadhaar portal through</w:t>
      </w:r>
      <w:r w:rsidR="00F1518A">
        <w:t xml:space="preserve"> URL</w:t>
      </w:r>
      <w:r w:rsidR="004B0982">
        <w:t xml:space="preserve"> </w:t>
      </w:r>
      <w:r>
        <w:t>(https://resident.uidai.gov.in/offline-kyc)</w:t>
      </w:r>
    </w:p>
    <w:p w:rsidR="00463EC4" w:rsidRDefault="00463EC4" w:rsidP="00645A97">
      <w:pPr>
        <w:spacing w:line="480" w:lineRule="auto"/>
      </w:pPr>
      <w:r>
        <w:lastRenderedPageBreak/>
        <w:t>Step 2: Enter your 'Aadhaar Number' or 'VID</w:t>
      </w:r>
      <w:r w:rsidR="00F1518A">
        <w:t xml:space="preserve"> Number</w:t>
      </w:r>
      <w:r>
        <w:t xml:space="preserve">' and </w:t>
      </w:r>
      <w:r w:rsidR="00F1518A">
        <w:t xml:space="preserve">along with a small </w:t>
      </w:r>
      <w:r>
        <w:t>Capcha, then click on 'Send OTP'.</w:t>
      </w:r>
    </w:p>
    <w:p w:rsidR="00463EC4" w:rsidRDefault="00463EC4" w:rsidP="00645A97">
      <w:pPr>
        <w:spacing w:line="480" w:lineRule="auto"/>
      </w:pPr>
      <w:r>
        <w:t>Step 3: Enter OTP received on your Mobile Number for the given Aadhaar Number.</w:t>
      </w:r>
    </w:p>
    <w:p w:rsidR="00463EC4" w:rsidRDefault="00463EC4" w:rsidP="00645A97">
      <w:pPr>
        <w:spacing w:line="480" w:lineRule="auto"/>
      </w:pPr>
      <w:r>
        <w:t xml:space="preserve">Step 4: </w:t>
      </w:r>
      <w:r w:rsidR="00B32274">
        <w:t xml:space="preserve">Create an easy </w:t>
      </w:r>
      <w:r>
        <w:t xml:space="preserve">Share Code </w:t>
      </w:r>
      <w:r w:rsidR="00B32274">
        <w:t>(</w:t>
      </w:r>
      <w:r>
        <w:t>up</w:t>
      </w:r>
      <w:r w:rsidR="00B32274">
        <w:t xml:space="preserve"> to 4 characters of your choice) to open the Aadhaar XML file</w:t>
      </w:r>
    </w:p>
    <w:p w:rsidR="00463EC4" w:rsidRDefault="00687567" w:rsidP="00645A97">
      <w:pPr>
        <w:spacing w:line="480" w:lineRule="auto"/>
      </w:pPr>
      <w:r>
        <w:t xml:space="preserve">Step 5:  </w:t>
      </w:r>
      <w:r w:rsidR="00463EC4">
        <w:t>Now, Click on 'Download' button. The Zip file containing the digitally signed XML will be downloa</w:t>
      </w:r>
      <w:r w:rsidR="003C2BDD">
        <w:t>ded to your system.</w:t>
      </w:r>
    </w:p>
    <w:p w:rsidR="00463EC4" w:rsidRDefault="00463EC4" w:rsidP="00645A97">
      <w:pPr>
        <w:spacing w:line="480" w:lineRule="auto"/>
      </w:pPr>
      <w:r>
        <w:t>Once your Aadhaar XML file is downloaded, send the same a</w:t>
      </w:r>
      <w:r w:rsidR="004334F9">
        <w:t>long with the</w:t>
      </w:r>
      <w:r w:rsidR="004D450F">
        <w:t xml:space="preserve"> Share Code as soon as possible to us. Through this process, we are replacing your physically effort by a few digital steps. We hope that you do not forget to retrieve your Aadhaar XML for quick identity verification.</w:t>
      </w:r>
    </w:p>
    <w:p w:rsidR="004C5C4F" w:rsidRDefault="00A50D43" w:rsidP="00645A97">
      <w:pPr>
        <w:spacing w:line="480" w:lineRule="auto"/>
      </w:pPr>
      <w:r>
        <w:t xml:space="preserve">We at </w:t>
      </w:r>
      <w:r w:rsidR="00463EC4">
        <w:t xml:space="preserve">Home Credit </w:t>
      </w:r>
      <w:r w:rsidR="008976C2">
        <w:t>attempts to give utmost i</w:t>
      </w:r>
      <w:r w:rsidR="00463EC4">
        <w:t>mportance to you and your family’s health!  So stay safe &amp; stay indoors!</w:t>
      </w:r>
      <w:r w:rsidR="008976C2">
        <w:t xml:space="preserve"> We are all together </w:t>
      </w:r>
      <w:bookmarkStart w:id="0" w:name="_GoBack"/>
      <w:bookmarkEnd w:id="0"/>
      <w:r w:rsidR="008976C2">
        <w:t>in it~</w:t>
      </w:r>
    </w:p>
    <w:sectPr w:rsidR="004C5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C40"/>
    <w:rsid w:val="0021455B"/>
    <w:rsid w:val="002F3D76"/>
    <w:rsid w:val="00323910"/>
    <w:rsid w:val="003C2BDD"/>
    <w:rsid w:val="004334F9"/>
    <w:rsid w:val="00463EC4"/>
    <w:rsid w:val="00483C40"/>
    <w:rsid w:val="004B0982"/>
    <w:rsid w:val="004C5A34"/>
    <w:rsid w:val="004C5C4F"/>
    <w:rsid w:val="004D450F"/>
    <w:rsid w:val="004F7426"/>
    <w:rsid w:val="005B4080"/>
    <w:rsid w:val="00645A97"/>
    <w:rsid w:val="00687567"/>
    <w:rsid w:val="007D4B5D"/>
    <w:rsid w:val="007E28B3"/>
    <w:rsid w:val="008976C2"/>
    <w:rsid w:val="009D54C5"/>
    <w:rsid w:val="00A50D43"/>
    <w:rsid w:val="00AE2CB8"/>
    <w:rsid w:val="00B32274"/>
    <w:rsid w:val="00C82B72"/>
    <w:rsid w:val="00CA51C8"/>
    <w:rsid w:val="00CE7209"/>
    <w:rsid w:val="00F1518A"/>
    <w:rsid w:val="00F32189"/>
    <w:rsid w:val="00F43413"/>
    <w:rsid w:val="00F514E4"/>
    <w:rsid w:val="00F9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B6FA"/>
  <w15:chartTrackingRefBased/>
  <w15:docId w15:val="{FC11FE7A-B4AF-4A92-B64F-5F3E79CE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C5A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EC4"/>
    <w:rPr>
      <w:color w:val="0563C1"/>
      <w:u w:val="single"/>
    </w:rPr>
  </w:style>
  <w:style w:type="character" w:customStyle="1" w:styleId="Heading1Char">
    <w:name w:val="Heading 1 Char"/>
    <w:basedOn w:val="DefaultParagraphFont"/>
    <w:link w:val="Heading1"/>
    <w:uiPriority w:val="9"/>
    <w:rsid w:val="004C5A3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05711">
      <w:bodyDiv w:val="1"/>
      <w:marLeft w:val="0"/>
      <w:marRight w:val="0"/>
      <w:marTop w:val="0"/>
      <w:marBottom w:val="0"/>
      <w:divBdr>
        <w:top w:val="none" w:sz="0" w:space="0" w:color="auto"/>
        <w:left w:val="none" w:sz="0" w:space="0" w:color="auto"/>
        <w:bottom w:val="none" w:sz="0" w:space="0" w:color="auto"/>
        <w:right w:val="none" w:sz="0" w:space="0" w:color="auto"/>
      </w:divBdr>
    </w:div>
    <w:div w:id="715129251">
      <w:bodyDiv w:val="1"/>
      <w:marLeft w:val="0"/>
      <w:marRight w:val="0"/>
      <w:marTop w:val="0"/>
      <w:marBottom w:val="0"/>
      <w:divBdr>
        <w:top w:val="none" w:sz="0" w:space="0" w:color="auto"/>
        <w:left w:val="none" w:sz="0" w:space="0" w:color="auto"/>
        <w:bottom w:val="none" w:sz="0" w:space="0" w:color="auto"/>
        <w:right w:val="none" w:sz="0" w:space="0" w:color="auto"/>
      </w:divBdr>
      <w:divsChild>
        <w:div w:id="808206308">
          <w:marLeft w:val="0"/>
          <w:marRight w:val="0"/>
          <w:marTop w:val="0"/>
          <w:marBottom w:val="0"/>
          <w:divBdr>
            <w:top w:val="none" w:sz="0" w:space="0" w:color="auto"/>
            <w:left w:val="none" w:sz="0" w:space="0" w:color="auto"/>
            <w:bottom w:val="none" w:sz="0" w:space="0" w:color="auto"/>
            <w:right w:val="none" w:sz="0" w:space="0" w:color="auto"/>
          </w:divBdr>
        </w:div>
      </w:divsChild>
    </w:div>
    <w:div w:id="1002514676">
      <w:bodyDiv w:val="1"/>
      <w:marLeft w:val="0"/>
      <w:marRight w:val="0"/>
      <w:marTop w:val="0"/>
      <w:marBottom w:val="0"/>
      <w:divBdr>
        <w:top w:val="none" w:sz="0" w:space="0" w:color="auto"/>
        <w:left w:val="none" w:sz="0" w:space="0" w:color="auto"/>
        <w:bottom w:val="none" w:sz="0" w:space="0" w:color="auto"/>
        <w:right w:val="none" w:sz="0" w:space="0" w:color="auto"/>
      </w:divBdr>
      <w:divsChild>
        <w:div w:id="979574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nline.support@homecredit.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SMITA DUTTA (IN)</dc:creator>
  <cp:keywords/>
  <dc:description/>
  <cp:lastModifiedBy>SMITA DUTTA (IN)</cp:lastModifiedBy>
  <cp:revision>28</cp:revision>
  <dcterms:created xsi:type="dcterms:W3CDTF">2020-04-01T07:31:00Z</dcterms:created>
  <dcterms:modified xsi:type="dcterms:W3CDTF">2020-04-01T08:44:00Z</dcterms:modified>
</cp:coreProperties>
</file>