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AA49" w14:textId="77777777" w:rsidR="00102171" w:rsidRPr="005831A7" w:rsidRDefault="00102171" w:rsidP="00102171">
      <w:pPr>
        <w:jc w:val="center"/>
        <w:rPr>
          <w:b/>
          <w:bCs/>
          <w:color w:val="000000" w:themeColor="text1"/>
          <w:lang w:val="en-US"/>
        </w:rPr>
      </w:pPr>
      <w:r>
        <w:rPr>
          <w:b/>
          <w:bCs/>
          <w:color w:val="000000" w:themeColor="text1"/>
          <w:lang w:val="en-US"/>
        </w:rPr>
        <w:t xml:space="preserve">Contest </w:t>
      </w:r>
      <w:r w:rsidRPr="005831A7">
        <w:rPr>
          <w:b/>
          <w:bCs/>
          <w:color w:val="000000" w:themeColor="text1"/>
          <w:lang w:val="en-US"/>
        </w:rPr>
        <w:t>Terms &amp; Conditions of Home Credit India Finance Private Limited</w:t>
      </w:r>
    </w:p>
    <w:p w14:paraId="607A792D" w14:textId="77777777" w:rsidR="00102171" w:rsidRPr="000B6861" w:rsidRDefault="00102171" w:rsidP="00102171">
      <w:pPr>
        <w:spacing w:before="100" w:beforeAutospacing="1" w:after="100" w:afterAutospacing="1"/>
        <w:jc w:val="both"/>
        <w:rPr>
          <w:rStyle w:val="Strong"/>
          <w:rFonts w:cstheme="minorHAnsi"/>
          <w:b w:val="0"/>
          <w:bCs w:val="0"/>
          <w:color w:val="000000" w:themeColor="text1"/>
        </w:rPr>
      </w:pPr>
      <w:r w:rsidRPr="005831A7">
        <w:rPr>
          <w:rFonts w:cstheme="minorHAnsi"/>
          <w:color w:val="000000" w:themeColor="text1"/>
        </w:rPr>
        <w:t xml:space="preserve">These terms and conditions apply to the </w:t>
      </w:r>
      <w:r>
        <w:rPr>
          <w:rFonts w:cstheme="minorHAnsi"/>
          <w:color w:val="000000" w:themeColor="text1"/>
        </w:rPr>
        <w:t xml:space="preserve">contest </w:t>
      </w:r>
      <w:r w:rsidRPr="005831A7">
        <w:rPr>
          <w:rFonts w:cstheme="minorHAnsi"/>
          <w:color w:val="000000" w:themeColor="text1"/>
        </w:rPr>
        <w:t>(hereinafter referred to as </w:t>
      </w:r>
      <w:r w:rsidRPr="005831A7">
        <w:rPr>
          <w:rFonts w:cstheme="minorHAnsi"/>
          <w:b/>
          <w:bCs/>
          <w:color w:val="000000" w:themeColor="text1"/>
        </w:rPr>
        <w:t>"</w:t>
      </w:r>
      <w:r>
        <w:rPr>
          <w:rFonts w:cstheme="minorHAnsi"/>
          <w:b/>
          <w:bCs/>
          <w:color w:val="000000" w:themeColor="text1"/>
        </w:rPr>
        <w:t xml:space="preserve"> Contest</w:t>
      </w:r>
      <w:r w:rsidRPr="005831A7">
        <w:rPr>
          <w:rFonts w:cstheme="minorHAnsi"/>
          <w:b/>
          <w:bCs/>
          <w:color w:val="000000" w:themeColor="text1"/>
        </w:rPr>
        <w:t>"</w:t>
      </w:r>
      <w:r w:rsidRPr="005831A7">
        <w:rPr>
          <w:rFonts w:cstheme="minorHAnsi"/>
          <w:color w:val="000000" w:themeColor="text1"/>
        </w:rPr>
        <w:t>) sponsored by Home Credit India Finance Private Limited (hereinafter referred to as </w:t>
      </w:r>
      <w:r w:rsidRPr="005831A7">
        <w:rPr>
          <w:rFonts w:cstheme="minorHAnsi"/>
          <w:b/>
          <w:bCs/>
          <w:color w:val="000000" w:themeColor="text1"/>
        </w:rPr>
        <w:t>"Home Credit"</w:t>
      </w:r>
      <w:r w:rsidRPr="005831A7">
        <w:rPr>
          <w:rFonts w:cstheme="minorHAnsi"/>
          <w:color w:val="000000" w:themeColor="text1"/>
        </w:rPr>
        <w:t xml:space="preserve">), wherein the eligible </w:t>
      </w:r>
      <w:r>
        <w:rPr>
          <w:rFonts w:cstheme="minorHAnsi"/>
          <w:color w:val="000000" w:themeColor="text1"/>
        </w:rPr>
        <w:t xml:space="preserve">participants have an opportunity to win </w:t>
      </w:r>
      <w:r w:rsidRPr="00E746D3">
        <w:rPr>
          <w:rFonts w:cstheme="minorHAnsi"/>
          <w:color w:val="000000" w:themeColor="text1"/>
        </w:rPr>
        <w:t xml:space="preserve">Samsung Galaxy Z Flip 4 Offer </w:t>
      </w:r>
      <w:r>
        <w:rPr>
          <w:rFonts w:cstheme="minorHAnsi"/>
          <w:color w:val="000000" w:themeColor="text1"/>
        </w:rPr>
        <w:t>(</w:t>
      </w:r>
      <w:r w:rsidRPr="005831A7">
        <w:rPr>
          <w:rFonts w:cstheme="minorHAnsi"/>
          <w:color w:val="000000" w:themeColor="text1"/>
        </w:rPr>
        <w:t>hereinafter referred to as </w:t>
      </w:r>
      <w:r>
        <w:rPr>
          <w:rFonts w:cstheme="minorHAnsi"/>
          <w:color w:val="000000" w:themeColor="text1"/>
        </w:rPr>
        <w:t>“</w:t>
      </w:r>
      <w:r w:rsidRPr="00075812">
        <w:rPr>
          <w:rFonts w:cstheme="minorHAnsi"/>
          <w:b/>
          <w:bCs/>
          <w:color w:val="000000" w:themeColor="text1"/>
        </w:rPr>
        <w:t>Samsung Mobile</w:t>
      </w:r>
      <w:r>
        <w:rPr>
          <w:rFonts w:cstheme="minorHAnsi"/>
          <w:color w:val="000000" w:themeColor="text1"/>
        </w:rPr>
        <w:t xml:space="preserve">”) as per the terms and conditions laid down herein. </w:t>
      </w:r>
    </w:p>
    <w:p w14:paraId="55879833" w14:textId="77777777" w:rsidR="00102171" w:rsidRPr="0076533C" w:rsidRDefault="00102171" w:rsidP="00102171">
      <w:pPr>
        <w:pStyle w:val="ListParagraph"/>
        <w:numPr>
          <w:ilvl w:val="0"/>
          <w:numId w:val="3"/>
        </w:numPr>
        <w:tabs>
          <w:tab w:val="clear" w:pos="720"/>
        </w:tabs>
        <w:spacing w:after="0" w:line="240" w:lineRule="auto"/>
        <w:ind w:left="360"/>
        <w:rPr>
          <w:rStyle w:val="Strong"/>
          <w:rFonts w:cstheme="minorHAnsi"/>
          <w:b w:val="0"/>
          <w:bCs w:val="0"/>
          <w:color w:val="000000" w:themeColor="text1"/>
        </w:rPr>
      </w:pPr>
      <w:r w:rsidRPr="005831A7">
        <w:rPr>
          <w:rStyle w:val="Strong"/>
          <w:rFonts w:cstheme="minorHAnsi"/>
          <w:color w:val="000000" w:themeColor="text1"/>
        </w:rPr>
        <w:t xml:space="preserve">Eligibility for Participation </w:t>
      </w:r>
      <w:r>
        <w:rPr>
          <w:rStyle w:val="Strong"/>
          <w:rFonts w:cstheme="minorHAnsi"/>
          <w:color w:val="000000" w:themeColor="text1"/>
        </w:rPr>
        <w:t xml:space="preserve">and Contest Term </w:t>
      </w:r>
    </w:p>
    <w:p w14:paraId="4DE6C919" w14:textId="77777777" w:rsidR="00102171" w:rsidRPr="00075812" w:rsidRDefault="00102171" w:rsidP="00102171">
      <w:pPr>
        <w:pStyle w:val="ListParagraph"/>
        <w:numPr>
          <w:ilvl w:val="0"/>
          <w:numId w:val="1"/>
        </w:numPr>
        <w:tabs>
          <w:tab w:val="clear" w:pos="720"/>
        </w:tabs>
        <w:spacing w:after="0" w:line="240" w:lineRule="auto"/>
        <w:ind w:left="900"/>
        <w:jc w:val="both"/>
        <w:rPr>
          <w:rFonts w:ascii="Arial" w:hAnsi="Arial" w:cs="Arial"/>
          <w:color w:val="000000"/>
        </w:rPr>
      </w:pPr>
      <w:r>
        <w:rPr>
          <w:rFonts w:cstheme="minorHAnsi"/>
          <w:color w:val="000000" w:themeColor="text1"/>
        </w:rPr>
        <w:t xml:space="preserve">Participants fulfilling all the below conditions shall be considered eligible for the </w:t>
      </w:r>
      <w:proofErr w:type="gramStart"/>
      <w:r>
        <w:rPr>
          <w:rFonts w:cstheme="minorHAnsi"/>
          <w:color w:val="000000" w:themeColor="text1"/>
        </w:rPr>
        <w:t>Contest;</w:t>
      </w:r>
      <w:proofErr w:type="gramEnd"/>
    </w:p>
    <w:p w14:paraId="29BDA57E" w14:textId="77777777" w:rsidR="00102171" w:rsidRPr="00075812" w:rsidRDefault="00102171" w:rsidP="00102171">
      <w:pPr>
        <w:pStyle w:val="ListParagraph"/>
        <w:numPr>
          <w:ilvl w:val="1"/>
          <w:numId w:val="1"/>
        </w:numPr>
        <w:tabs>
          <w:tab w:val="clear" w:pos="1440"/>
        </w:tabs>
        <w:spacing w:after="0" w:line="240" w:lineRule="auto"/>
        <w:ind w:left="1350" w:hanging="450"/>
        <w:jc w:val="both"/>
        <w:rPr>
          <w:rFonts w:ascii="Arial" w:hAnsi="Arial" w:cs="Arial"/>
          <w:color w:val="000000"/>
        </w:rPr>
      </w:pPr>
      <w:r w:rsidRPr="00075812">
        <w:rPr>
          <w:rFonts w:cstheme="minorHAnsi"/>
          <w:color w:val="000000"/>
        </w:rPr>
        <w:t>Participant</w:t>
      </w:r>
      <w:r>
        <w:rPr>
          <w:rFonts w:cstheme="minorHAnsi"/>
          <w:color w:val="000000"/>
        </w:rPr>
        <w:t xml:space="preserve"> has applied for the personal loan through Home Credit mobile applications available at </w:t>
      </w:r>
    </w:p>
    <w:p w14:paraId="6B828B58" w14:textId="77777777" w:rsidR="00102171" w:rsidRDefault="00102171" w:rsidP="00102171">
      <w:pPr>
        <w:pStyle w:val="ListParagraph"/>
        <w:ind w:left="1350"/>
      </w:pPr>
      <w:r>
        <w:t xml:space="preserve">Home Credit - </w:t>
      </w:r>
      <w:hyperlink r:id="rId7" w:history="1">
        <w:r w:rsidRPr="00173346">
          <w:rPr>
            <w:rStyle w:val="Hyperlink"/>
          </w:rPr>
          <w:t>https://onlineapply.homecredit.co.in/home-credit-personal-loan-contest/</w:t>
        </w:r>
      </w:hyperlink>
    </w:p>
    <w:p w14:paraId="0A288E22" w14:textId="77777777" w:rsidR="00102171" w:rsidRDefault="00102171" w:rsidP="00102171">
      <w:pPr>
        <w:pStyle w:val="ListParagraph"/>
        <w:ind w:left="1350"/>
      </w:pPr>
      <w:r>
        <w:t xml:space="preserve">Home Credit SuperCupo - </w:t>
      </w:r>
      <w:hyperlink r:id="rId8" w:history="1">
        <w:r w:rsidRPr="00F549E5">
          <w:rPr>
            <w:rStyle w:val="Hyperlink"/>
          </w:rPr>
          <w:t>https://onlineapply.homecredit.co.in/supercupo-personal-loan-contest/</w:t>
        </w:r>
      </w:hyperlink>
    </w:p>
    <w:p w14:paraId="50E155D7" w14:textId="77777777" w:rsidR="00102171" w:rsidRPr="00075812" w:rsidRDefault="00102171" w:rsidP="00102171">
      <w:pPr>
        <w:pStyle w:val="ListParagraph"/>
        <w:spacing w:after="0" w:line="240" w:lineRule="auto"/>
        <w:ind w:left="1170" w:hanging="450"/>
        <w:jc w:val="both"/>
        <w:rPr>
          <w:rFonts w:ascii="Arial" w:hAnsi="Arial" w:cs="Arial"/>
          <w:color w:val="000000"/>
        </w:rPr>
      </w:pPr>
    </w:p>
    <w:p w14:paraId="6FA6E861" w14:textId="77777777" w:rsidR="00102171" w:rsidRDefault="00102171" w:rsidP="00102171">
      <w:pPr>
        <w:pStyle w:val="ListParagraph"/>
        <w:numPr>
          <w:ilvl w:val="1"/>
          <w:numId w:val="1"/>
        </w:numPr>
        <w:tabs>
          <w:tab w:val="clear" w:pos="1440"/>
        </w:tabs>
        <w:spacing w:after="0" w:line="240" w:lineRule="auto"/>
        <w:ind w:left="1350"/>
        <w:jc w:val="both"/>
        <w:rPr>
          <w:rFonts w:cstheme="minorHAnsi"/>
          <w:color w:val="000000"/>
        </w:rPr>
      </w:pPr>
      <w:r w:rsidRPr="00075812">
        <w:rPr>
          <w:rFonts w:cstheme="minorHAnsi"/>
          <w:color w:val="000000"/>
        </w:rPr>
        <w:t>The loan amount is successfully</w:t>
      </w:r>
      <w:r>
        <w:rPr>
          <w:rFonts w:cstheme="minorHAnsi"/>
          <w:color w:val="000000"/>
        </w:rPr>
        <w:t xml:space="preserve"> approved and</w:t>
      </w:r>
      <w:r w:rsidRPr="00075812">
        <w:rPr>
          <w:rFonts w:cstheme="minorHAnsi"/>
          <w:color w:val="000000"/>
        </w:rPr>
        <w:t xml:space="preserve"> disbursed by Home Credit as per the terms and conditions of the </w:t>
      </w:r>
      <w:r>
        <w:rPr>
          <w:rFonts w:cstheme="minorHAnsi"/>
          <w:color w:val="000000"/>
        </w:rPr>
        <w:t xml:space="preserve">loan </w:t>
      </w:r>
      <w:r w:rsidRPr="00075812">
        <w:rPr>
          <w:rFonts w:cstheme="minorHAnsi"/>
          <w:color w:val="000000"/>
        </w:rPr>
        <w:t>Application</w:t>
      </w:r>
      <w:r>
        <w:rPr>
          <w:rFonts w:cstheme="minorHAnsi"/>
          <w:color w:val="000000"/>
        </w:rPr>
        <w:t xml:space="preserve"> Form </w:t>
      </w:r>
      <w:r w:rsidRPr="00075812">
        <w:rPr>
          <w:rFonts w:cstheme="minorHAnsi"/>
          <w:color w:val="000000"/>
        </w:rPr>
        <w:t>submitted by participant on the Home Credit mobile applications</w:t>
      </w:r>
      <w:r>
        <w:rPr>
          <w:rFonts w:cstheme="minorHAnsi"/>
          <w:color w:val="000000"/>
        </w:rPr>
        <w:t>.</w:t>
      </w:r>
      <w:r w:rsidRPr="00075812">
        <w:rPr>
          <w:rFonts w:cstheme="minorHAnsi"/>
          <w:color w:val="000000"/>
        </w:rPr>
        <w:t xml:space="preserve"> </w:t>
      </w:r>
    </w:p>
    <w:p w14:paraId="712DB1D1" w14:textId="77777777" w:rsidR="00102171" w:rsidRPr="00075812" w:rsidRDefault="00102171" w:rsidP="00102171">
      <w:pPr>
        <w:pStyle w:val="ListParagraph"/>
        <w:spacing w:after="0" w:line="240" w:lineRule="auto"/>
        <w:ind w:left="1170"/>
        <w:jc w:val="both"/>
        <w:rPr>
          <w:rFonts w:cstheme="minorHAnsi"/>
          <w:color w:val="000000"/>
        </w:rPr>
      </w:pPr>
    </w:p>
    <w:p w14:paraId="010BA461" w14:textId="77777777" w:rsidR="00102171" w:rsidRPr="00075812" w:rsidRDefault="00102171" w:rsidP="00102171">
      <w:pPr>
        <w:pStyle w:val="ListParagraph"/>
        <w:numPr>
          <w:ilvl w:val="0"/>
          <w:numId w:val="1"/>
        </w:numPr>
        <w:tabs>
          <w:tab w:val="clear" w:pos="720"/>
        </w:tabs>
        <w:spacing w:before="100" w:beforeAutospacing="1" w:after="100" w:afterAutospacing="1" w:line="240" w:lineRule="auto"/>
        <w:ind w:left="900"/>
        <w:jc w:val="both"/>
        <w:rPr>
          <w:rFonts w:cstheme="minorHAnsi"/>
          <w:color w:val="000000"/>
        </w:rPr>
      </w:pPr>
      <w:r w:rsidRPr="00075812">
        <w:rPr>
          <w:rFonts w:cstheme="minorHAnsi"/>
          <w:color w:val="000000"/>
        </w:rPr>
        <w:t xml:space="preserve">The Contest(s) will be valid from the period starting from </w:t>
      </w:r>
      <w:r w:rsidRPr="004067BD">
        <w:rPr>
          <w:rFonts w:cstheme="minorHAnsi"/>
          <w:b/>
          <w:bCs/>
          <w:color w:val="000000"/>
        </w:rPr>
        <w:t>1</w:t>
      </w:r>
      <w:r w:rsidRPr="004067BD">
        <w:rPr>
          <w:rFonts w:cstheme="minorHAnsi"/>
          <w:b/>
          <w:bCs/>
          <w:color w:val="000000"/>
          <w:vertAlign w:val="superscript"/>
        </w:rPr>
        <w:t>st</w:t>
      </w:r>
      <w:r w:rsidRPr="004067BD">
        <w:rPr>
          <w:rFonts w:cstheme="minorHAnsi"/>
          <w:b/>
          <w:bCs/>
          <w:color w:val="000000"/>
        </w:rPr>
        <w:t xml:space="preserve"> September 2022</w:t>
      </w:r>
      <w:r w:rsidRPr="00075812">
        <w:rPr>
          <w:rFonts w:cstheme="minorHAnsi"/>
          <w:color w:val="000000"/>
        </w:rPr>
        <w:t xml:space="preserve"> (“</w:t>
      </w:r>
      <w:r w:rsidRPr="00075812">
        <w:rPr>
          <w:rFonts w:cstheme="minorHAnsi"/>
          <w:b/>
          <w:color w:val="000000"/>
        </w:rPr>
        <w:t>Start Date</w:t>
      </w:r>
      <w:r w:rsidRPr="00075812">
        <w:rPr>
          <w:rFonts w:cstheme="minorHAnsi"/>
          <w:color w:val="000000"/>
        </w:rPr>
        <w:t xml:space="preserve">”) till </w:t>
      </w:r>
      <w:r w:rsidRPr="004067BD">
        <w:rPr>
          <w:rFonts w:cstheme="minorHAnsi"/>
          <w:b/>
          <w:bCs/>
          <w:color w:val="000000"/>
        </w:rPr>
        <w:t>30</w:t>
      </w:r>
      <w:r w:rsidRPr="004067BD">
        <w:rPr>
          <w:rFonts w:cstheme="minorHAnsi"/>
          <w:b/>
          <w:bCs/>
          <w:color w:val="000000"/>
          <w:vertAlign w:val="superscript"/>
        </w:rPr>
        <w:t>th</w:t>
      </w:r>
      <w:r w:rsidRPr="004067BD">
        <w:rPr>
          <w:rFonts w:cstheme="minorHAnsi"/>
          <w:b/>
          <w:bCs/>
          <w:color w:val="000000"/>
        </w:rPr>
        <w:t xml:space="preserve"> September 2022</w:t>
      </w:r>
      <w:r>
        <w:rPr>
          <w:rFonts w:cstheme="minorHAnsi"/>
          <w:color w:val="000000"/>
        </w:rPr>
        <w:t xml:space="preserve"> </w:t>
      </w:r>
      <w:r w:rsidRPr="00075812">
        <w:rPr>
          <w:rFonts w:cstheme="minorHAnsi"/>
          <w:color w:val="000000"/>
        </w:rPr>
        <w:t>(“</w:t>
      </w:r>
      <w:r w:rsidRPr="00075812">
        <w:rPr>
          <w:rFonts w:cstheme="minorHAnsi"/>
          <w:b/>
          <w:color w:val="000000"/>
        </w:rPr>
        <w:t>End Date</w:t>
      </w:r>
      <w:r w:rsidRPr="00075812">
        <w:rPr>
          <w:rFonts w:cstheme="minorHAnsi"/>
          <w:color w:val="000000"/>
        </w:rPr>
        <w:t xml:space="preserve">”) (both dates included) (“Contest </w:t>
      </w:r>
      <w:r>
        <w:rPr>
          <w:rFonts w:cstheme="minorHAnsi"/>
          <w:color w:val="000000"/>
        </w:rPr>
        <w:t>Term</w:t>
      </w:r>
      <w:r w:rsidRPr="00075812">
        <w:rPr>
          <w:rFonts w:cstheme="minorHAnsi"/>
          <w:color w:val="000000"/>
        </w:rPr>
        <w:t xml:space="preserve">”)  </w:t>
      </w:r>
    </w:p>
    <w:p w14:paraId="36ADBDAF" w14:textId="77777777" w:rsidR="00102171" w:rsidRPr="005831A7" w:rsidRDefault="00102171" w:rsidP="00102171">
      <w:pPr>
        <w:pStyle w:val="ListParagraph"/>
        <w:numPr>
          <w:ilvl w:val="0"/>
          <w:numId w:val="1"/>
        </w:numPr>
        <w:tabs>
          <w:tab w:val="clear" w:pos="720"/>
        </w:tabs>
        <w:ind w:left="900"/>
        <w:jc w:val="both"/>
        <w:rPr>
          <w:rFonts w:cstheme="minorHAnsi"/>
          <w:color w:val="000000" w:themeColor="text1"/>
        </w:rPr>
      </w:pPr>
      <w:r w:rsidRPr="005831A7">
        <w:rPr>
          <w:rFonts w:cstheme="minorHAnsi"/>
          <w:color w:val="000000" w:themeColor="text1"/>
        </w:rPr>
        <w:t xml:space="preserve">Home Credit reserves the right to exclude any person from the </w:t>
      </w:r>
      <w:r>
        <w:rPr>
          <w:rFonts w:cstheme="minorHAnsi"/>
          <w:color w:val="000000" w:themeColor="text1"/>
        </w:rPr>
        <w:t xml:space="preserve">Contest </w:t>
      </w:r>
      <w:r w:rsidRPr="005831A7">
        <w:rPr>
          <w:rFonts w:cstheme="minorHAnsi"/>
          <w:color w:val="000000" w:themeColor="text1"/>
        </w:rPr>
        <w:t xml:space="preserve">at any time on the grounds of him/her being the subject of </w:t>
      </w:r>
      <w:r>
        <w:rPr>
          <w:rFonts w:cstheme="minorHAnsi"/>
          <w:color w:val="000000" w:themeColor="text1"/>
        </w:rPr>
        <w:t xml:space="preserve">a </w:t>
      </w:r>
      <w:r w:rsidRPr="005831A7">
        <w:rPr>
          <w:rFonts w:cstheme="minorHAnsi"/>
          <w:color w:val="000000" w:themeColor="text1"/>
        </w:rPr>
        <w:t>criminal investigation or due to misconduct/</w:t>
      </w:r>
      <w:r>
        <w:rPr>
          <w:rFonts w:cstheme="minorHAnsi"/>
          <w:color w:val="000000" w:themeColor="text1"/>
        </w:rPr>
        <w:t>misbehaving</w:t>
      </w:r>
      <w:r w:rsidRPr="005831A7">
        <w:rPr>
          <w:rFonts w:cstheme="minorHAnsi"/>
          <w:color w:val="000000" w:themeColor="text1"/>
        </w:rPr>
        <w:t xml:space="preserve"> or criminal record or conviction of any crime.</w:t>
      </w:r>
    </w:p>
    <w:p w14:paraId="4252AF01" w14:textId="77777777" w:rsidR="00102171" w:rsidRDefault="00102171" w:rsidP="00102171">
      <w:pPr>
        <w:pStyle w:val="ListParagraph"/>
        <w:numPr>
          <w:ilvl w:val="0"/>
          <w:numId w:val="1"/>
        </w:numPr>
        <w:tabs>
          <w:tab w:val="clear" w:pos="720"/>
        </w:tabs>
        <w:ind w:left="900"/>
        <w:jc w:val="both"/>
        <w:rPr>
          <w:rFonts w:cstheme="minorHAnsi"/>
          <w:color w:val="000000" w:themeColor="text1"/>
        </w:rPr>
      </w:pPr>
      <w:r w:rsidRPr="005831A7">
        <w:rPr>
          <w:rFonts w:cstheme="minorHAnsi"/>
          <w:color w:val="000000" w:themeColor="text1"/>
        </w:rPr>
        <w:t>Employees, agents and representatives of Home Credit, its advertising and promotional agencies, suppliers of rewards, material</w:t>
      </w:r>
      <w:r>
        <w:rPr>
          <w:rFonts w:cstheme="minorHAnsi"/>
          <w:color w:val="000000" w:themeColor="text1"/>
        </w:rPr>
        <w:t>,</w:t>
      </w:r>
      <w:r w:rsidRPr="005831A7">
        <w:rPr>
          <w:rFonts w:cstheme="minorHAnsi"/>
          <w:color w:val="000000" w:themeColor="text1"/>
        </w:rPr>
        <w:t xml:space="preserve"> and services related to this </w:t>
      </w:r>
      <w:r>
        <w:rPr>
          <w:rFonts w:cstheme="minorHAnsi"/>
          <w:color w:val="000000" w:themeColor="text1"/>
        </w:rPr>
        <w:t>Contest</w:t>
      </w:r>
      <w:r w:rsidRPr="005831A7">
        <w:rPr>
          <w:rFonts w:cstheme="minorHAnsi"/>
          <w:color w:val="000000" w:themeColor="text1"/>
        </w:rPr>
        <w:t>, as well as members of their immediate families (brothers, sisters, children, spouse, and parents) are not eligible for this offer.</w:t>
      </w:r>
      <w:r>
        <w:rPr>
          <w:rFonts w:cstheme="minorHAnsi"/>
          <w:color w:val="000000" w:themeColor="text1"/>
        </w:rPr>
        <w:t xml:space="preserve"> </w:t>
      </w:r>
    </w:p>
    <w:p w14:paraId="791082CA" w14:textId="77777777" w:rsidR="00102171" w:rsidRPr="004D2589" w:rsidRDefault="00102171" w:rsidP="00102171">
      <w:pPr>
        <w:pStyle w:val="ListParagraph"/>
        <w:jc w:val="both"/>
        <w:rPr>
          <w:rFonts w:cstheme="minorHAnsi"/>
          <w:color w:val="000000" w:themeColor="text1"/>
        </w:rPr>
      </w:pPr>
    </w:p>
    <w:p w14:paraId="09767FE3" w14:textId="77777777" w:rsidR="00102171" w:rsidRPr="007E518E" w:rsidRDefault="00102171" w:rsidP="00102171">
      <w:pPr>
        <w:pStyle w:val="ListParagraph"/>
        <w:numPr>
          <w:ilvl w:val="0"/>
          <w:numId w:val="3"/>
        </w:numPr>
        <w:spacing w:after="0" w:line="240" w:lineRule="auto"/>
        <w:ind w:left="360"/>
        <w:rPr>
          <w:rStyle w:val="Strong"/>
          <w:color w:val="000000" w:themeColor="text1"/>
        </w:rPr>
      </w:pPr>
      <w:r w:rsidRPr="005831A7">
        <w:rPr>
          <w:rStyle w:val="Strong"/>
          <w:rFonts w:cstheme="minorHAnsi"/>
          <w:color w:val="000000" w:themeColor="text1"/>
        </w:rPr>
        <w:t>Reward and Procedure</w:t>
      </w:r>
      <w:r w:rsidRPr="005831A7">
        <w:rPr>
          <w:rStyle w:val="Strong"/>
          <w:bCs w:val="0"/>
          <w:color w:val="000000" w:themeColor="text1"/>
        </w:rPr>
        <w:t xml:space="preserve"> of </w:t>
      </w:r>
      <w:r w:rsidRPr="007859BA">
        <w:rPr>
          <w:b/>
          <w:color w:val="000000" w:themeColor="text1"/>
        </w:rPr>
        <w:t xml:space="preserve">Samsung Mobile </w:t>
      </w:r>
      <w:r w:rsidRPr="005831A7">
        <w:rPr>
          <w:rStyle w:val="Strong"/>
          <w:bCs w:val="0"/>
          <w:color w:val="000000" w:themeColor="text1"/>
        </w:rPr>
        <w:t>Offer</w:t>
      </w:r>
    </w:p>
    <w:p w14:paraId="2214EEB9" w14:textId="77777777" w:rsidR="00102171" w:rsidRDefault="00102171" w:rsidP="00102171">
      <w:pPr>
        <w:numPr>
          <w:ilvl w:val="0"/>
          <w:numId w:val="2"/>
        </w:numPr>
        <w:tabs>
          <w:tab w:val="clear" w:pos="720"/>
        </w:tabs>
        <w:spacing w:after="0" w:line="240" w:lineRule="auto"/>
        <w:ind w:left="360"/>
        <w:jc w:val="both"/>
        <w:rPr>
          <w:rFonts w:cstheme="minorHAnsi"/>
          <w:color w:val="000000"/>
        </w:rPr>
      </w:pPr>
      <w:r w:rsidRPr="00AE0640">
        <w:rPr>
          <w:rFonts w:cstheme="minorHAnsi"/>
          <w:color w:val="000000"/>
        </w:rPr>
        <w:t xml:space="preserve">Home Credit shall conduct the </w:t>
      </w:r>
      <w:r>
        <w:rPr>
          <w:rFonts w:cstheme="minorHAnsi"/>
          <w:color w:val="000000"/>
        </w:rPr>
        <w:t>d</w:t>
      </w:r>
      <w:r w:rsidRPr="00AE0640">
        <w:rPr>
          <w:rFonts w:cstheme="minorHAnsi"/>
          <w:color w:val="000000"/>
        </w:rPr>
        <w:t xml:space="preserve">raw out of the pool of eligible </w:t>
      </w:r>
      <w:r>
        <w:rPr>
          <w:rFonts w:cstheme="minorHAnsi"/>
          <w:color w:val="000000"/>
        </w:rPr>
        <w:t>participants</w:t>
      </w:r>
      <w:r w:rsidRPr="00AE0640">
        <w:rPr>
          <w:rFonts w:cstheme="minorHAnsi"/>
          <w:color w:val="333333"/>
        </w:rPr>
        <w:t xml:space="preserve">. The draw will be conducted </w:t>
      </w:r>
      <w:r>
        <w:rPr>
          <w:rFonts w:cstheme="minorHAnsi"/>
          <w:color w:val="333333"/>
        </w:rPr>
        <w:t>after the End Date of Contest Term and the winner shall be announced by 15</w:t>
      </w:r>
      <w:r w:rsidRPr="00075812">
        <w:rPr>
          <w:rFonts w:cstheme="minorHAnsi"/>
          <w:color w:val="333333"/>
          <w:vertAlign w:val="superscript"/>
        </w:rPr>
        <w:t>th</w:t>
      </w:r>
      <w:r>
        <w:rPr>
          <w:rFonts w:cstheme="minorHAnsi"/>
          <w:color w:val="333333"/>
        </w:rPr>
        <w:t xml:space="preserve"> October 2022 on </w:t>
      </w:r>
      <w:r>
        <w:rPr>
          <w:rFonts w:cstheme="minorHAnsi"/>
          <w:color w:val="000000"/>
        </w:rPr>
        <w:t xml:space="preserve">Home Credit </w:t>
      </w:r>
      <w:r w:rsidRPr="00D834AD">
        <w:rPr>
          <w:rFonts w:cstheme="minorHAnsi"/>
          <w:color w:val="000000"/>
        </w:rPr>
        <w:t>social media channels</w:t>
      </w:r>
      <w:r>
        <w:rPr>
          <w:rFonts w:cstheme="minorHAnsi"/>
          <w:color w:val="333333"/>
        </w:rPr>
        <w:t>.</w:t>
      </w:r>
    </w:p>
    <w:p w14:paraId="1816FF15" w14:textId="77777777" w:rsidR="00102171" w:rsidRDefault="00102171" w:rsidP="00102171">
      <w:pPr>
        <w:numPr>
          <w:ilvl w:val="0"/>
          <w:numId w:val="2"/>
        </w:numPr>
        <w:tabs>
          <w:tab w:val="clear" w:pos="720"/>
        </w:tabs>
        <w:spacing w:before="100" w:beforeAutospacing="1" w:after="0" w:line="240" w:lineRule="auto"/>
        <w:ind w:left="360"/>
        <w:jc w:val="both"/>
        <w:rPr>
          <w:rFonts w:cstheme="minorHAnsi"/>
          <w:color w:val="000000"/>
        </w:rPr>
      </w:pPr>
      <w:r w:rsidRPr="007E518E">
        <w:rPr>
          <w:rFonts w:cstheme="minorHAnsi"/>
          <w:color w:val="333333"/>
        </w:rPr>
        <w:t>There will be total two</w:t>
      </w:r>
      <w:r>
        <w:rPr>
          <w:rFonts w:cstheme="minorHAnsi"/>
          <w:color w:val="333333"/>
        </w:rPr>
        <w:t xml:space="preserve"> (2)</w:t>
      </w:r>
      <w:r w:rsidRPr="007E518E">
        <w:rPr>
          <w:rFonts w:cstheme="minorHAnsi"/>
          <w:color w:val="333333"/>
        </w:rPr>
        <w:t xml:space="preserve"> lucky winners during the </w:t>
      </w:r>
      <w:r w:rsidRPr="00910F5D">
        <w:rPr>
          <w:rFonts w:cstheme="minorHAnsi"/>
          <w:color w:val="333333"/>
        </w:rPr>
        <w:t>Contest Term.</w:t>
      </w:r>
    </w:p>
    <w:p w14:paraId="4544943B" w14:textId="77777777" w:rsidR="00102171" w:rsidRDefault="00102171" w:rsidP="00102171">
      <w:pPr>
        <w:numPr>
          <w:ilvl w:val="0"/>
          <w:numId w:val="2"/>
        </w:numPr>
        <w:tabs>
          <w:tab w:val="clear" w:pos="720"/>
        </w:tabs>
        <w:spacing w:before="100" w:beforeAutospacing="1" w:after="100" w:afterAutospacing="1" w:line="240" w:lineRule="auto"/>
        <w:ind w:left="360"/>
        <w:jc w:val="both"/>
        <w:rPr>
          <w:rFonts w:cstheme="minorHAnsi"/>
          <w:color w:val="000000"/>
        </w:rPr>
      </w:pPr>
      <w:r>
        <w:rPr>
          <w:rFonts w:cstheme="minorHAnsi"/>
          <w:color w:val="000000"/>
        </w:rPr>
        <w:t>T</w:t>
      </w:r>
      <w:r w:rsidRPr="007E518E">
        <w:rPr>
          <w:rFonts w:cstheme="minorHAnsi"/>
          <w:color w:val="000000"/>
        </w:rPr>
        <w:t>he</w:t>
      </w:r>
      <w:r>
        <w:rPr>
          <w:rFonts w:cstheme="minorHAnsi"/>
          <w:color w:val="000000"/>
        </w:rPr>
        <w:t xml:space="preserve"> two</w:t>
      </w:r>
      <w:r w:rsidRPr="007E518E">
        <w:rPr>
          <w:rFonts w:cstheme="minorHAnsi"/>
          <w:color w:val="000000"/>
        </w:rPr>
        <w:t xml:space="preserve"> lucky winners will get</w:t>
      </w:r>
      <w:r w:rsidRPr="00910F5D">
        <w:rPr>
          <w:rFonts w:cstheme="minorHAnsi"/>
          <w:color w:val="000000"/>
        </w:rPr>
        <w:t xml:space="preserve"> </w:t>
      </w:r>
      <w:r>
        <w:t xml:space="preserve">Samsung Galaxy Z Flip 4 </w:t>
      </w:r>
      <w:r w:rsidRPr="007E518E">
        <w:rPr>
          <w:rFonts w:cstheme="minorHAnsi"/>
          <w:color w:val="000000"/>
        </w:rPr>
        <w:t>each during</w:t>
      </w:r>
      <w:r w:rsidRPr="00910F5D">
        <w:rPr>
          <w:rFonts w:cstheme="minorHAnsi"/>
          <w:color w:val="000000"/>
        </w:rPr>
        <w:t xml:space="preserve"> </w:t>
      </w:r>
      <w:r>
        <w:rPr>
          <w:rFonts w:cstheme="minorHAnsi"/>
          <w:color w:val="000000"/>
        </w:rPr>
        <w:t>Contest Term</w:t>
      </w:r>
      <w:r w:rsidRPr="007E518E">
        <w:rPr>
          <w:rFonts w:cstheme="minorHAnsi"/>
          <w:color w:val="000000"/>
        </w:rPr>
        <w:t>.</w:t>
      </w:r>
    </w:p>
    <w:p w14:paraId="72F77FD6" w14:textId="77777777" w:rsidR="00102171" w:rsidRDefault="00102171" w:rsidP="00102171">
      <w:pPr>
        <w:numPr>
          <w:ilvl w:val="0"/>
          <w:numId w:val="2"/>
        </w:numPr>
        <w:tabs>
          <w:tab w:val="clear" w:pos="720"/>
        </w:tabs>
        <w:spacing w:before="100" w:beforeAutospacing="1" w:after="100" w:afterAutospacing="1" w:line="240" w:lineRule="auto"/>
        <w:ind w:left="360"/>
        <w:jc w:val="both"/>
        <w:rPr>
          <w:rFonts w:cstheme="minorHAnsi"/>
          <w:color w:val="000000"/>
        </w:rPr>
      </w:pPr>
      <w:r w:rsidRPr="00910F5D">
        <w:rPr>
          <w:rFonts w:cstheme="minorHAnsi"/>
          <w:color w:val="000000"/>
        </w:rPr>
        <w:t xml:space="preserve">Each </w:t>
      </w:r>
      <w:r>
        <w:rPr>
          <w:rFonts w:cstheme="minorHAnsi"/>
          <w:color w:val="000000"/>
        </w:rPr>
        <w:t xml:space="preserve">participant </w:t>
      </w:r>
      <w:r w:rsidRPr="00910F5D">
        <w:rPr>
          <w:rFonts w:cstheme="minorHAnsi"/>
          <w:color w:val="000000"/>
        </w:rPr>
        <w:t xml:space="preserve">shall be eligible to participate only once in </w:t>
      </w:r>
      <w:r>
        <w:rPr>
          <w:rFonts w:cstheme="minorHAnsi"/>
          <w:color w:val="000000"/>
        </w:rPr>
        <w:t>the Contest</w:t>
      </w:r>
      <w:r w:rsidRPr="00910F5D">
        <w:rPr>
          <w:rFonts w:cstheme="minorHAnsi"/>
          <w:color w:val="000000"/>
        </w:rPr>
        <w:t xml:space="preserve">. </w:t>
      </w:r>
    </w:p>
    <w:p w14:paraId="1BF01DDE" w14:textId="77777777" w:rsidR="00102171" w:rsidRDefault="00102171" w:rsidP="00102171">
      <w:pPr>
        <w:numPr>
          <w:ilvl w:val="0"/>
          <w:numId w:val="2"/>
        </w:numPr>
        <w:tabs>
          <w:tab w:val="clear" w:pos="720"/>
        </w:tabs>
        <w:spacing w:before="100" w:beforeAutospacing="1" w:after="100" w:afterAutospacing="1" w:line="240" w:lineRule="auto"/>
        <w:ind w:left="360"/>
        <w:jc w:val="both"/>
        <w:rPr>
          <w:rFonts w:cstheme="minorHAnsi"/>
          <w:color w:val="000000"/>
        </w:rPr>
      </w:pPr>
      <w:r w:rsidRPr="00910F5D">
        <w:rPr>
          <w:rFonts w:cstheme="minorHAnsi"/>
          <w:color w:val="000000"/>
        </w:rPr>
        <w:t xml:space="preserve">Home Credit shall communicate the winning </w:t>
      </w:r>
      <w:r>
        <w:rPr>
          <w:rFonts w:cstheme="minorHAnsi"/>
          <w:color w:val="000000"/>
        </w:rPr>
        <w:t>participant</w:t>
      </w:r>
      <w:r w:rsidRPr="00910F5D">
        <w:rPr>
          <w:rFonts w:cstheme="minorHAnsi"/>
          <w:color w:val="000000"/>
        </w:rPr>
        <w:t xml:space="preserve"> either by phone call on their mobile number registered with Home Credit or by sending</w:t>
      </w:r>
      <w:r>
        <w:rPr>
          <w:rFonts w:cstheme="minorHAnsi"/>
          <w:color w:val="000000"/>
        </w:rPr>
        <w:t xml:space="preserve"> SMS or </w:t>
      </w:r>
      <w:r w:rsidRPr="00075812">
        <w:rPr>
          <w:rFonts w:cstheme="minorHAnsi"/>
          <w:color w:val="000000"/>
        </w:rPr>
        <w:t xml:space="preserve">e-mail at registered e-mail </w:t>
      </w:r>
      <w:proofErr w:type="gramStart"/>
      <w:r w:rsidRPr="00075812">
        <w:rPr>
          <w:rFonts w:cstheme="minorHAnsi"/>
          <w:color w:val="000000"/>
        </w:rPr>
        <w:t xml:space="preserve">id </w:t>
      </w:r>
      <w:r>
        <w:rPr>
          <w:rFonts w:cstheme="minorHAnsi"/>
          <w:color w:val="000000"/>
        </w:rPr>
        <w:t xml:space="preserve"> and</w:t>
      </w:r>
      <w:proofErr w:type="gramEnd"/>
      <w:r>
        <w:rPr>
          <w:rFonts w:cstheme="minorHAnsi"/>
          <w:color w:val="000000"/>
        </w:rPr>
        <w:t xml:space="preserve"> mobile number </w:t>
      </w:r>
      <w:r w:rsidRPr="00075812">
        <w:rPr>
          <w:rFonts w:cstheme="minorHAnsi"/>
          <w:color w:val="000000"/>
        </w:rPr>
        <w:t xml:space="preserve">available with Home Credit, as may be decided by Home Credit. Home Credit shall not be held liable, if the winning </w:t>
      </w:r>
      <w:r>
        <w:rPr>
          <w:rFonts w:cstheme="minorHAnsi"/>
          <w:color w:val="000000"/>
        </w:rPr>
        <w:t>participant</w:t>
      </w:r>
      <w:r w:rsidRPr="00075812">
        <w:rPr>
          <w:rFonts w:cstheme="minorHAnsi"/>
          <w:color w:val="000000"/>
        </w:rPr>
        <w:t xml:space="preserve">(s) does not receive the information due to the incorrect mobile numbers/ e-mail id. </w:t>
      </w:r>
    </w:p>
    <w:p w14:paraId="65B6A17E" w14:textId="77777777" w:rsidR="00102171" w:rsidRDefault="00102171" w:rsidP="00102171">
      <w:pPr>
        <w:numPr>
          <w:ilvl w:val="0"/>
          <w:numId w:val="2"/>
        </w:numPr>
        <w:tabs>
          <w:tab w:val="clear" w:pos="720"/>
        </w:tabs>
        <w:spacing w:before="100" w:beforeAutospacing="1" w:after="100" w:afterAutospacing="1" w:line="240" w:lineRule="auto"/>
        <w:ind w:left="360"/>
        <w:jc w:val="both"/>
        <w:rPr>
          <w:rFonts w:cstheme="minorHAnsi"/>
          <w:color w:val="000000"/>
        </w:rPr>
      </w:pPr>
      <w:r w:rsidRPr="00075812">
        <w:rPr>
          <w:rFonts w:cstheme="minorHAnsi"/>
          <w:color w:val="000000" w:themeColor="text1"/>
        </w:rPr>
        <w:t xml:space="preserve">The Samsung Mobile would be delivered </w:t>
      </w:r>
      <w:r>
        <w:rPr>
          <w:rFonts w:cstheme="minorHAnsi"/>
          <w:color w:val="000000" w:themeColor="text1"/>
        </w:rPr>
        <w:t xml:space="preserve">only at the participant registered address available with Home Credit, </w:t>
      </w:r>
      <w:r w:rsidRPr="00075812">
        <w:rPr>
          <w:rFonts w:cstheme="minorHAnsi"/>
          <w:color w:val="000000" w:themeColor="text1"/>
        </w:rPr>
        <w:t xml:space="preserve">within 60 days after </w:t>
      </w:r>
      <w:r>
        <w:rPr>
          <w:rFonts w:cstheme="minorHAnsi"/>
          <w:color w:val="000000" w:themeColor="text1"/>
        </w:rPr>
        <w:t>the date of winner announcement by Home Credit</w:t>
      </w:r>
      <w:r w:rsidRPr="00075812">
        <w:rPr>
          <w:rFonts w:cstheme="minorHAnsi"/>
          <w:color w:val="000000" w:themeColor="text1"/>
        </w:rPr>
        <w:t>.</w:t>
      </w:r>
    </w:p>
    <w:p w14:paraId="2A5E426E" w14:textId="77777777" w:rsidR="00102171" w:rsidRDefault="00102171" w:rsidP="00102171">
      <w:pPr>
        <w:numPr>
          <w:ilvl w:val="0"/>
          <w:numId w:val="2"/>
        </w:numPr>
        <w:tabs>
          <w:tab w:val="clear" w:pos="720"/>
        </w:tabs>
        <w:spacing w:before="100" w:beforeAutospacing="1" w:after="100" w:afterAutospacing="1" w:line="240" w:lineRule="auto"/>
        <w:ind w:left="360"/>
        <w:jc w:val="both"/>
        <w:rPr>
          <w:rFonts w:cstheme="minorHAnsi"/>
          <w:color w:val="000000"/>
        </w:rPr>
      </w:pPr>
      <w:r w:rsidRPr="00075812">
        <w:rPr>
          <w:rFonts w:cstheme="minorHAnsi"/>
          <w:color w:val="000000" w:themeColor="text1"/>
        </w:rPr>
        <w:t xml:space="preserve">The Name and photographs of </w:t>
      </w:r>
      <w:r>
        <w:rPr>
          <w:rFonts w:cstheme="minorHAnsi"/>
          <w:color w:val="000000" w:themeColor="text1"/>
        </w:rPr>
        <w:t xml:space="preserve">participant </w:t>
      </w:r>
      <w:r w:rsidRPr="00075812">
        <w:rPr>
          <w:rFonts w:cstheme="minorHAnsi"/>
          <w:color w:val="000000" w:themeColor="text1"/>
        </w:rPr>
        <w:t xml:space="preserve">getting Samsung Mobile may be used in </w:t>
      </w:r>
      <w:r>
        <w:rPr>
          <w:rFonts w:cstheme="minorHAnsi"/>
          <w:color w:val="000000" w:themeColor="text1"/>
        </w:rPr>
        <w:t xml:space="preserve">social media, </w:t>
      </w:r>
      <w:r w:rsidRPr="00075812">
        <w:rPr>
          <w:rFonts w:cstheme="minorHAnsi"/>
          <w:color w:val="000000" w:themeColor="text1"/>
        </w:rPr>
        <w:t xml:space="preserve">advertising campaigns/ materials of Home Credit </w:t>
      </w:r>
      <w:r w:rsidRPr="00075812">
        <w:rPr>
          <w:rFonts w:cstheme="minorHAnsi"/>
        </w:rPr>
        <w:t xml:space="preserve">and by participating in the </w:t>
      </w:r>
      <w:r>
        <w:rPr>
          <w:rFonts w:cstheme="minorHAnsi"/>
          <w:color w:val="000000" w:themeColor="text1"/>
        </w:rPr>
        <w:t>Contest</w:t>
      </w:r>
      <w:r w:rsidRPr="00075812">
        <w:rPr>
          <w:rFonts w:cstheme="minorHAnsi"/>
        </w:rPr>
        <w:t xml:space="preserve">, the </w:t>
      </w:r>
      <w:r>
        <w:rPr>
          <w:rFonts w:cstheme="minorHAnsi"/>
        </w:rPr>
        <w:t xml:space="preserve">participant </w:t>
      </w:r>
      <w:r w:rsidRPr="00075812">
        <w:rPr>
          <w:rFonts w:cstheme="minorHAnsi"/>
        </w:rPr>
        <w:t>provides his/her consent for the same.</w:t>
      </w:r>
    </w:p>
    <w:p w14:paraId="7D273FC3" w14:textId="77777777" w:rsidR="00102171" w:rsidRDefault="00102171" w:rsidP="00102171">
      <w:pPr>
        <w:numPr>
          <w:ilvl w:val="0"/>
          <w:numId w:val="2"/>
        </w:numPr>
        <w:tabs>
          <w:tab w:val="clear" w:pos="720"/>
        </w:tabs>
        <w:spacing w:before="100" w:beforeAutospacing="1" w:after="100" w:afterAutospacing="1" w:line="240" w:lineRule="auto"/>
        <w:ind w:left="360"/>
        <w:jc w:val="both"/>
        <w:rPr>
          <w:rFonts w:cstheme="minorHAnsi"/>
          <w:color w:val="000000"/>
        </w:rPr>
      </w:pPr>
      <w:r w:rsidRPr="003E3176">
        <w:rPr>
          <w:rFonts w:cstheme="minorHAnsi"/>
          <w:color w:val="000000" w:themeColor="text1"/>
        </w:rPr>
        <w:lastRenderedPageBreak/>
        <w:t xml:space="preserve">No Samsung Mobile will be given if any information given by the </w:t>
      </w:r>
      <w:r>
        <w:rPr>
          <w:rFonts w:cstheme="minorHAnsi"/>
          <w:color w:val="000000" w:themeColor="text1"/>
        </w:rPr>
        <w:t xml:space="preserve">participant </w:t>
      </w:r>
      <w:r w:rsidRPr="003E3176">
        <w:rPr>
          <w:rFonts w:cstheme="minorHAnsi"/>
          <w:color w:val="000000" w:themeColor="text1"/>
        </w:rPr>
        <w:t>is found to be false, incorrect, incomplete, misleading, or forged in the opinion of Home Credit.</w:t>
      </w:r>
    </w:p>
    <w:p w14:paraId="65C618D1" w14:textId="77777777" w:rsidR="00102171" w:rsidRPr="003E3176" w:rsidRDefault="00102171" w:rsidP="00102171">
      <w:pPr>
        <w:numPr>
          <w:ilvl w:val="0"/>
          <w:numId w:val="2"/>
        </w:numPr>
        <w:tabs>
          <w:tab w:val="clear" w:pos="720"/>
        </w:tabs>
        <w:spacing w:before="100" w:beforeAutospacing="1" w:after="100" w:afterAutospacing="1" w:line="240" w:lineRule="auto"/>
        <w:ind w:left="360"/>
        <w:jc w:val="both"/>
        <w:rPr>
          <w:rFonts w:cstheme="minorHAnsi"/>
          <w:color w:val="000000"/>
        </w:rPr>
      </w:pPr>
      <w:r w:rsidRPr="003E3176">
        <w:rPr>
          <w:rFonts w:cstheme="minorHAnsi"/>
          <w:color w:val="000000" w:themeColor="text1"/>
        </w:rPr>
        <w:t xml:space="preserve">Decision of Home Credit will be final and binding with regards to </w:t>
      </w:r>
      <w:r>
        <w:rPr>
          <w:rFonts w:cstheme="minorHAnsi"/>
          <w:color w:val="000000" w:themeColor="text1"/>
        </w:rPr>
        <w:t xml:space="preserve">Contest </w:t>
      </w:r>
      <w:r w:rsidRPr="003E3176">
        <w:rPr>
          <w:rFonts w:cstheme="minorHAnsi"/>
          <w:color w:val="000000" w:themeColor="text1"/>
        </w:rPr>
        <w:t>and no correspondence will be entertained in this regard.</w:t>
      </w:r>
    </w:p>
    <w:p w14:paraId="7BB3093A" w14:textId="77777777" w:rsidR="00102171" w:rsidRPr="005831A7" w:rsidRDefault="00102171" w:rsidP="00102171">
      <w:pPr>
        <w:pStyle w:val="ListParagraph"/>
        <w:numPr>
          <w:ilvl w:val="0"/>
          <w:numId w:val="3"/>
        </w:numPr>
        <w:spacing w:before="100" w:beforeAutospacing="1" w:after="100" w:afterAutospacing="1" w:line="240" w:lineRule="auto"/>
        <w:ind w:left="360"/>
        <w:contextualSpacing w:val="0"/>
        <w:jc w:val="both"/>
        <w:rPr>
          <w:rFonts w:cstheme="minorHAnsi"/>
          <w:color w:val="000000" w:themeColor="text1"/>
        </w:rPr>
      </w:pPr>
      <w:r w:rsidRPr="005831A7">
        <w:rPr>
          <w:rFonts w:cstheme="minorHAnsi"/>
          <w:b/>
          <w:bCs/>
          <w:color w:val="000000" w:themeColor="text1"/>
        </w:rPr>
        <w:t>Indemnification</w:t>
      </w:r>
    </w:p>
    <w:p w14:paraId="1E75E737" w14:textId="77777777" w:rsidR="00102171" w:rsidRPr="005831A7" w:rsidRDefault="00102171" w:rsidP="00102171">
      <w:pPr>
        <w:ind w:left="360" w:hanging="360"/>
        <w:jc w:val="both"/>
        <w:rPr>
          <w:rFonts w:cstheme="minorHAnsi"/>
          <w:color w:val="000000" w:themeColor="text1"/>
        </w:rPr>
      </w:pPr>
      <w:proofErr w:type="spellStart"/>
      <w:r w:rsidRPr="005831A7">
        <w:rPr>
          <w:rFonts w:cstheme="minorHAnsi"/>
          <w:color w:val="000000" w:themeColor="text1"/>
        </w:rPr>
        <w:t>i</w:t>
      </w:r>
      <w:proofErr w:type="spellEnd"/>
      <w:r w:rsidRPr="005831A7">
        <w:rPr>
          <w:rFonts w:cstheme="minorHAnsi"/>
          <w:color w:val="000000" w:themeColor="text1"/>
        </w:rPr>
        <w:t>.</w:t>
      </w:r>
      <w:r w:rsidRPr="005831A7">
        <w:rPr>
          <w:rFonts w:cstheme="minorHAnsi"/>
          <w:color w:val="000000" w:themeColor="text1"/>
        </w:rPr>
        <w:tab/>
        <w:t xml:space="preserve">If </w:t>
      </w:r>
      <w:r>
        <w:rPr>
          <w:rFonts w:cstheme="minorHAnsi"/>
          <w:color w:val="000000" w:themeColor="text1"/>
        </w:rPr>
        <w:t xml:space="preserve">the participant </w:t>
      </w:r>
      <w:r w:rsidRPr="005831A7">
        <w:rPr>
          <w:rFonts w:cstheme="minorHAnsi"/>
          <w:color w:val="000000" w:themeColor="text1"/>
        </w:rPr>
        <w:t xml:space="preserve">is dissatisfied with the </w:t>
      </w:r>
      <w:r>
        <w:rPr>
          <w:rFonts w:cstheme="minorHAnsi"/>
          <w:color w:val="000000" w:themeColor="text1"/>
        </w:rPr>
        <w:t xml:space="preserve">Contest </w:t>
      </w:r>
      <w:r w:rsidRPr="005831A7">
        <w:rPr>
          <w:rFonts w:cstheme="minorHAnsi"/>
          <w:color w:val="000000" w:themeColor="text1"/>
        </w:rPr>
        <w:t>Terms and Conditions of Home Credit</w:t>
      </w:r>
      <w:r>
        <w:rPr>
          <w:rFonts w:cstheme="minorHAnsi"/>
          <w:color w:val="000000" w:themeColor="text1"/>
        </w:rPr>
        <w:t xml:space="preserve"> and the reward</w:t>
      </w:r>
      <w:r w:rsidRPr="005831A7">
        <w:rPr>
          <w:rFonts w:cstheme="minorHAnsi"/>
          <w:color w:val="000000" w:themeColor="text1"/>
        </w:rPr>
        <w:t xml:space="preserve">, his/her sole and exclusive remedy is not to opt for the </w:t>
      </w:r>
      <w:r>
        <w:rPr>
          <w:rFonts w:cstheme="minorHAnsi"/>
          <w:color w:val="000000" w:themeColor="text1"/>
        </w:rPr>
        <w:t>Contest</w:t>
      </w:r>
      <w:r w:rsidRPr="005831A7">
        <w:rPr>
          <w:rFonts w:cstheme="minorHAnsi"/>
          <w:color w:val="000000" w:themeColor="text1"/>
        </w:rPr>
        <w:t>.</w:t>
      </w:r>
    </w:p>
    <w:p w14:paraId="2C33E73F" w14:textId="77777777" w:rsidR="00102171" w:rsidRPr="005831A7" w:rsidRDefault="00102171" w:rsidP="00102171">
      <w:pPr>
        <w:ind w:left="360" w:hanging="360"/>
        <w:jc w:val="both"/>
        <w:rPr>
          <w:rFonts w:cstheme="minorHAnsi"/>
          <w:color w:val="000000" w:themeColor="text1"/>
        </w:rPr>
      </w:pPr>
      <w:r w:rsidRPr="005831A7">
        <w:rPr>
          <w:rFonts w:cstheme="minorHAnsi"/>
          <w:color w:val="000000" w:themeColor="text1"/>
        </w:rPr>
        <w:t>ii.</w:t>
      </w:r>
      <w:r w:rsidRPr="005831A7">
        <w:rPr>
          <w:rFonts w:cstheme="minorHAnsi"/>
          <w:color w:val="000000" w:themeColor="text1"/>
        </w:rPr>
        <w:tab/>
        <w:t>Home Credit and its employees, representatives or its agencies shall not be liable for any loss or damage or pay compensation due to:</w:t>
      </w:r>
    </w:p>
    <w:p w14:paraId="5E3B338D" w14:textId="77777777" w:rsidR="00102171" w:rsidRPr="005831A7" w:rsidRDefault="00102171" w:rsidP="00102171">
      <w:pPr>
        <w:pStyle w:val="ListParagraph"/>
        <w:numPr>
          <w:ilvl w:val="1"/>
          <w:numId w:val="3"/>
        </w:numPr>
        <w:spacing w:after="0" w:line="240" w:lineRule="auto"/>
        <w:ind w:left="810"/>
        <w:contextualSpacing w:val="0"/>
        <w:jc w:val="both"/>
        <w:rPr>
          <w:rFonts w:cstheme="minorHAnsi"/>
          <w:color w:val="000000" w:themeColor="text1"/>
        </w:rPr>
      </w:pPr>
      <w:r w:rsidRPr="005831A7">
        <w:rPr>
          <w:rFonts w:cstheme="minorHAnsi"/>
          <w:color w:val="000000" w:themeColor="text1"/>
        </w:rPr>
        <w:t>Act of God including fire, earthquake, tempest, flood, lightning</w:t>
      </w:r>
      <w:r>
        <w:rPr>
          <w:rFonts w:cstheme="minorHAnsi"/>
          <w:color w:val="000000" w:themeColor="text1"/>
        </w:rPr>
        <w:t>,</w:t>
      </w:r>
      <w:r w:rsidRPr="005831A7">
        <w:rPr>
          <w:rFonts w:cstheme="minorHAnsi"/>
          <w:color w:val="000000" w:themeColor="text1"/>
        </w:rPr>
        <w:t xml:space="preserve"> or any other act of God, </w:t>
      </w:r>
    </w:p>
    <w:p w14:paraId="203595FF" w14:textId="77777777" w:rsidR="00102171" w:rsidRDefault="00102171" w:rsidP="00102171">
      <w:pPr>
        <w:pStyle w:val="ListParagraph"/>
        <w:numPr>
          <w:ilvl w:val="1"/>
          <w:numId w:val="3"/>
        </w:numPr>
        <w:spacing w:after="0" w:line="240" w:lineRule="auto"/>
        <w:ind w:left="810"/>
        <w:contextualSpacing w:val="0"/>
        <w:jc w:val="both"/>
        <w:rPr>
          <w:rFonts w:cstheme="minorHAnsi"/>
          <w:color w:val="000000" w:themeColor="text1"/>
        </w:rPr>
      </w:pPr>
      <w:r w:rsidRPr="005831A7">
        <w:rPr>
          <w:rFonts w:cstheme="minorHAnsi"/>
          <w:color w:val="000000" w:themeColor="text1"/>
        </w:rPr>
        <w:t xml:space="preserve">Governmental action including change of policy or law by the Government, acts of violence by any army or mob or enemies of the country or by any terrorist group or by any other irresistible forces, and </w:t>
      </w:r>
      <w:r w:rsidRPr="004A2D12">
        <w:rPr>
          <w:rFonts w:cstheme="minorHAnsi"/>
          <w:color w:val="000000" w:themeColor="text1"/>
        </w:rPr>
        <w:t xml:space="preserve">Other Force Majeure circumstances including </w:t>
      </w:r>
      <w:r>
        <w:rPr>
          <w:rFonts w:cstheme="minorHAnsi"/>
          <w:color w:val="000000" w:themeColor="text1"/>
        </w:rPr>
        <w:t xml:space="preserve">the </w:t>
      </w:r>
      <w:r w:rsidRPr="004A2D12">
        <w:rPr>
          <w:rFonts w:cstheme="minorHAnsi"/>
          <w:color w:val="000000" w:themeColor="text1"/>
        </w:rPr>
        <w:t xml:space="preserve">outbreak of a pandemic/ epidemic situation, any kind of lockdown/ restrictions announced by Government. </w:t>
      </w:r>
    </w:p>
    <w:p w14:paraId="42C80F15" w14:textId="77777777" w:rsidR="00102171" w:rsidRPr="004A2D12" w:rsidRDefault="00102171" w:rsidP="00102171">
      <w:pPr>
        <w:pStyle w:val="ListParagraph"/>
        <w:spacing w:after="0" w:line="240" w:lineRule="auto"/>
        <w:ind w:left="810"/>
        <w:contextualSpacing w:val="0"/>
        <w:jc w:val="both"/>
        <w:rPr>
          <w:rFonts w:cstheme="minorHAnsi"/>
          <w:color w:val="000000" w:themeColor="text1"/>
        </w:rPr>
      </w:pPr>
    </w:p>
    <w:p w14:paraId="0FF7825B" w14:textId="77777777" w:rsidR="00102171" w:rsidRPr="005831A7" w:rsidRDefault="00102171" w:rsidP="00102171">
      <w:pPr>
        <w:ind w:left="360" w:hanging="360"/>
        <w:jc w:val="both"/>
        <w:rPr>
          <w:rFonts w:cstheme="minorHAnsi"/>
          <w:color w:val="000000" w:themeColor="text1"/>
        </w:rPr>
      </w:pPr>
      <w:r w:rsidRPr="005831A7">
        <w:rPr>
          <w:rFonts w:cstheme="minorHAnsi"/>
          <w:color w:val="000000" w:themeColor="text1"/>
        </w:rPr>
        <w:t>iii.</w:t>
      </w:r>
      <w:r w:rsidRPr="005831A7">
        <w:rPr>
          <w:rFonts w:cstheme="minorHAnsi"/>
          <w:color w:val="000000" w:themeColor="text1"/>
        </w:rPr>
        <w:tab/>
        <w:t xml:space="preserve">Neither Home Credit nor any of its Affiliates shall be liable to perform any of its/their respective obligations under the terms and conditions of this </w:t>
      </w:r>
      <w:r>
        <w:rPr>
          <w:rFonts w:cstheme="minorHAnsi"/>
          <w:color w:val="000000" w:themeColor="text1"/>
        </w:rPr>
        <w:t xml:space="preserve">Contest </w:t>
      </w:r>
      <w:r w:rsidRPr="005831A7">
        <w:rPr>
          <w:rFonts w:cstheme="minorHAnsi"/>
          <w:color w:val="000000" w:themeColor="text1"/>
        </w:rPr>
        <w:t xml:space="preserve">or in respect of the </w:t>
      </w:r>
      <w:r>
        <w:rPr>
          <w:rFonts w:cstheme="minorHAnsi"/>
          <w:color w:val="000000" w:themeColor="text1"/>
        </w:rPr>
        <w:t xml:space="preserve">Samsung Mobile </w:t>
      </w:r>
      <w:r w:rsidRPr="005831A7">
        <w:rPr>
          <w:rFonts w:cstheme="minorHAnsi"/>
          <w:color w:val="000000" w:themeColor="text1"/>
        </w:rPr>
        <w:t xml:space="preserve">where it is unable to do so </w:t>
      </w:r>
      <w:proofErr w:type="gramStart"/>
      <w:r w:rsidRPr="005831A7">
        <w:rPr>
          <w:rFonts w:cstheme="minorHAnsi"/>
          <w:color w:val="000000" w:themeColor="text1"/>
        </w:rPr>
        <w:t>as a result of</w:t>
      </w:r>
      <w:proofErr w:type="gramEnd"/>
      <w:r w:rsidRPr="005831A7">
        <w:rPr>
          <w:rFonts w:cstheme="minorHAnsi"/>
          <w:color w:val="000000" w:themeColor="text1"/>
        </w:rPr>
        <w:t xml:space="preserve"> circumstances beyond its/their control in the nature of</w:t>
      </w:r>
      <w:r>
        <w:rPr>
          <w:rFonts w:cstheme="minorHAnsi"/>
          <w:color w:val="000000" w:themeColor="text1"/>
        </w:rPr>
        <w:t xml:space="preserve"> </w:t>
      </w:r>
      <w:r w:rsidRPr="005831A7">
        <w:rPr>
          <w:rFonts w:cstheme="minorHAnsi"/>
          <w:color w:val="000000" w:themeColor="text1"/>
        </w:rPr>
        <w:t>explosions, natural calamities, state emergency, riots, or any other Force Majeure condition</w:t>
      </w:r>
      <w:r>
        <w:rPr>
          <w:rFonts w:cstheme="minorHAnsi"/>
          <w:color w:val="000000" w:themeColor="text1"/>
        </w:rPr>
        <w:t>,</w:t>
      </w:r>
      <w:r w:rsidRPr="005831A7">
        <w:rPr>
          <w:rFonts w:cstheme="minorHAnsi"/>
          <w:color w:val="000000" w:themeColor="text1"/>
        </w:rPr>
        <w:t xml:space="preserve"> etc. </w:t>
      </w:r>
    </w:p>
    <w:p w14:paraId="25509BDA" w14:textId="77777777" w:rsidR="00102171" w:rsidRPr="005831A7" w:rsidRDefault="00102171" w:rsidP="00102171">
      <w:pPr>
        <w:ind w:left="360" w:hanging="360"/>
        <w:jc w:val="both"/>
        <w:rPr>
          <w:rFonts w:cstheme="minorHAnsi"/>
          <w:color w:val="000000" w:themeColor="text1"/>
        </w:rPr>
      </w:pPr>
      <w:r w:rsidRPr="005831A7">
        <w:rPr>
          <w:rFonts w:cstheme="minorHAnsi"/>
          <w:color w:val="000000" w:themeColor="text1"/>
        </w:rPr>
        <w:t xml:space="preserve">iv. Home Credit shall not be liable to compensate the </w:t>
      </w:r>
      <w:r>
        <w:rPr>
          <w:rFonts w:cstheme="minorHAnsi"/>
          <w:color w:val="000000" w:themeColor="text1"/>
        </w:rPr>
        <w:t xml:space="preserve">participant </w:t>
      </w:r>
      <w:r w:rsidRPr="005831A7">
        <w:rPr>
          <w:rFonts w:cstheme="minorHAnsi"/>
          <w:color w:val="000000" w:themeColor="text1"/>
        </w:rPr>
        <w:t xml:space="preserve">in the above-mentioned circumstances and shall not be accountable/ liable for any disruptions/ stoppages/ interruptions or cancellation of the </w:t>
      </w:r>
      <w:r>
        <w:rPr>
          <w:rFonts w:cstheme="minorHAnsi"/>
          <w:color w:val="000000" w:themeColor="text1"/>
        </w:rPr>
        <w:t>Contest</w:t>
      </w:r>
      <w:r w:rsidRPr="005831A7">
        <w:rPr>
          <w:rFonts w:cstheme="minorHAnsi"/>
          <w:color w:val="000000" w:themeColor="text1"/>
        </w:rPr>
        <w:t>.</w:t>
      </w:r>
    </w:p>
    <w:p w14:paraId="2077B5EA" w14:textId="77777777" w:rsidR="00102171" w:rsidRPr="005831A7" w:rsidRDefault="00102171" w:rsidP="00102171">
      <w:pPr>
        <w:ind w:left="360" w:hanging="360"/>
        <w:jc w:val="both"/>
        <w:rPr>
          <w:rFonts w:cstheme="minorHAnsi"/>
          <w:color w:val="000000" w:themeColor="text1"/>
        </w:rPr>
      </w:pPr>
      <w:r w:rsidRPr="005831A7">
        <w:rPr>
          <w:rFonts w:cstheme="minorHAnsi"/>
          <w:color w:val="000000" w:themeColor="text1"/>
        </w:rPr>
        <w:t>v.</w:t>
      </w:r>
      <w:r w:rsidRPr="005831A7">
        <w:rPr>
          <w:rFonts w:cstheme="minorHAnsi"/>
          <w:color w:val="000000" w:themeColor="text1"/>
        </w:rPr>
        <w:tab/>
        <w:t>Home Credit, its employees, representatives</w:t>
      </w:r>
      <w:r>
        <w:rPr>
          <w:rFonts w:cstheme="minorHAnsi"/>
          <w:color w:val="000000" w:themeColor="text1"/>
        </w:rPr>
        <w:t>,</w:t>
      </w:r>
      <w:r w:rsidRPr="005831A7">
        <w:rPr>
          <w:rFonts w:cstheme="minorHAnsi"/>
          <w:color w:val="000000" w:themeColor="text1"/>
        </w:rPr>
        <w:t xml:space="preserve"> or agents, will not be responsible for any NDNC (National Do Not Call) Registry regulation that comes into play. All </w:t>
      </w:r>
      <w:r>
        <w:rPr>
          <w:rFonts w:cstheme="minorHAnsi"/>
          <w:color w:val="000000" w:themeColor="text1"/>
        </w:rPr>
        <w:t xml:space="preserve">participants </w:t>
      </w:r>
      <w:r w:rsidRPr="005831A7">
        <w:rPr>
          <w:rFonts w:cstheme="minorHAnsi"/>
          <w:color w:val="000000" w:themeColor="text1"/>
        </w:rPr>
        <w:t>hereby agree and give express consent to Home Credit, its employees, representatives</w:t>
      </w:r>
      <w:r>
        <w:rPr>
          <w:rFonts w:cstheme="minorHAnsi"/>
          <w:color w:val="000000" w:themeColor="text1"/>
        </w:rPr>
        <w:t>,</w:t>
      </w:r>
      <w:r w:rsidRPr="005831A7">
        <w:rPr>
          <w:rFonts w:cstheme="minorHAnsi"/>
          <w:color w:val="000000" w:themeColor="text1"/>
        </w:rPr>
        <w:t xml:space="preserve"> or agents for the </w:t>
      </w:r>
      <w:r>
        <w:rPr>
          <w:rFonts w:cstheme="minorHAnsi"/>
          <w:color w:val="000000" w:themeColor="text1"/>
        </w:rPr>
        <w:t>Samsung Mobile</w:t>
      </w:r>
      <w:r w:rsidRPr="005831A7">
        <w:rPr>
          <w:rFonts w:cstheme="minorHAnsi"/>
          <w:color w:val="000000" w:themeColor="text1"/>
        </w:rPr>
        <w:t xml:space="preserve"> </w:t>
      </w:r>
      <w:r>
        <w:rPr>
          <w:rFonts w:cstheme="minorHAnsi"/>
          <w:color w:val="000000" w:themeColor="text1"/>
        </w:rPr>
        <w:t>o</w:t>
      </w:r>
      <w:r w:rsidRPr="005831A7">
        <w:rPr>
          <w:rFonts w:cstheme="minorHAnsi"/>
          <w:color w:val="000000" w:themeColor="text1"/>
        </w:rPr>
        <w:t xml:space="preserve">ffer that even if they are registered under NDNC, DND (Do Not Disturb), Home Credit, its employees, representatives, or agents will have the valid authority to call such shortlisted participants, by virtue of them having voluntarily participated in the </w:t>
      </w:r>
      <w:r>
        <w:rPr>
          <w:rFonts w:cstheme="minorHAnsi"/>
          <w:color w:val="000000" w:themeColor="text1"/>
        </w:rPr>
        <w:t>Contest</w:t>
      </w:r>
      <w:r w:rsidRPr="005831A7">
        <w:rPr>
          <w:rFonts w:cstheme="minorHAnsi"/>
          <w:color w:val="000000" w:themeColor="text1"/>
        </w:rPr>
        <w:t>.</w:t>
      </w:r>
    </w:p>
    <w:p w14:paraId="2B8AA2EF" w14:textId="77777777" w:rsidR="00102171" w:rsidRPr="005831A7" w:rsidRDefault="00102171" w:rsidP="00102171">
      <w:pPr>
        <w:ind w:left="360" w:hanging="360"/>
        <w:jc w:val="both"/>
        <w:rPr>
          <w:rFonts w:cstheme="minorHAnsi"/>
          <w:color w:val="000000" w:themeColor="text1"/>
        </w:rPr>
      </w:pPr>
      <w:r w:rsidRPr="005831A7">
        <w:rPr>
          <w:rFonts w:cstheme="minorHAnsi"/>
          <w:color w:val="000000" w:themeColor="text1"/>
        </w:rPr>
        <w:t>vi.</w:t>
      </w:r>
      <w:r w:rsidRPr="005831A7">
        <w:rPr>
          <w:rFonts w:cstheme="minorHAnsi"/>
          <w:color w:val="000000" w:themeColor="text1"/>
        </w:rPr>
        <w:tab/>
        <w:t xml:space="preserve">It is clarified that in case the </w:t>
      </w:r>
      <w:r>
        <w:rPr>
          <w:rFonts w:cstheme="minorHAnsi"/>
          <w:color w:val="000000" w:themeColor="text1"/>
        </w:rPr>
        <w:t xml:space="preserve">participant </w:t>
      </w:r>
      <w:r w:rsidRPr="00605FEB">
        <w:rPr>
          <w:rFonts w:cstheme="minorHAnsi"/>
          <w:color w:val="000000" w:themeColor="text1"/>
        </w:rPr>
        <w:t xml:space="preserve">becomes disqualified for this </w:t>
      </w:r>
      <w:r>
        <w:rPr>
          <w:rFonts w:cstheme="minorHAnsi"/>
          <w:color w:val="000000" w:themeColor="text1"/>
        </w:rPr>
        <w:t>Samsung Mobile</w:t>
      </w:r>
      <w:r w:rsidRPr="00605FEB">
        <w:rPr>
          <w:rFonts w:cstheme="minorHAnsi"/>
          <w:color w:val="000000" w:themeColor="text1"/>
        </w:rPr>
        <w:t xml:space="preserve"> offer on account of any Government restriction, regulations, norms, policy, etc. The</w:t>
      </w:r>
      <w:r w:rsidRPr="005831A7">
        <w:rPr>
          <w:rFonts w:cstheme="minorHAnsi"/>
          <w:color w:val="000000" w:themeColor="text1"/>
        </w:rPr>
        <w:t xml:space="preserve"> </w:t>
      </w:r>
      <w:r>
        <w:rPr>
          <w:rFonts w:cstheme="minorHAnsi"/>
          <w:color w:val="000000" w:themeColor="text1"/>
        </w:rPr>
        <w:t xml:space="preserve">participant </w:t>
      </w:r>
      <w:r w:rsidRPr="005831A7">
        <w:rPr>
          <w:rFonts w:cstheme="minorHAnsi"/>
          <w:color w:val="000000" w:themeColor="text1"/>
        </w:rPr>
        <w:t xml:space="preserve">shall not have any claim against Home Credit. </w:t>
      </w:r>
    </w:p>
    <w:p w14:paraId="009964E6" w14:textId="77777777" w:rsidR="00102171" w:rsidRDefault="00102171" w:rsidP="00102171">
      <w:pPr>
        <w:pStyle w:val="ListParagraph"/>
        <w:numPr>
          <w:ilvl w:val="0"/>
          <w:numId w:val="4"/>
        </w:numPr>
        <w:spacing w:after="0" w:line="240" w:lineRule="auto"/>
        <w:ind w:left="360" w:hanging="142"/>
        <w:contextualSpacing w:val="0"/>
        <w:jc w:val="both"/>
        <w:rPr>
          <w:rFonts w:cstheme="minorHAnsi"/>
          <w:color w:val="000000" w:themeColor="text1"/>
        </w:rPr>
      </w:pPr>
      <w:r w:rsidRPr="005831A7">
        <w:rPr>
          <w:rFonts w:cstheme="minorHAnsi"/>
          <w:color w:val="000000" w:themeColor="text1"/>
        </w:rPr>
        <w:t xml:space="preserve">The </w:t>
      </w:r>
      <w:r>
        <w:rPr>
          <w:rFonts w:cstheme="minorHAnsi"/>
          <w:color w:val="000000" w:themeColor="text1"/>
        </w:rPr>
        <w:t xml:space="preserve">Participants </w:t>
      </w:r>
      <w:r w:rsidRPr="005831A7">
        <w:rPr>
          <w:rFonts w:cstheme="minorHAnsi"/>
          <w:color w:val="000000" w:themeColor="text1"/>
        </w:rPr>
        <w:t>shall comply with these terms and conditions and waives any right to claim any ambiguity in these terms and conditions and release, indemnify and hold harmless Home Credit, and their respective affiliates, advertising and promotion agencies, and its respective agents, auditors, representatives, officers, directors</w:t>
      </w:r>
      <w:r>
        <w:rPr>
          <w:rFonts w:cstheme="minorHAnsi"/>
          <w:color w:val="000000" w:themeColor="text1"/>
        </w:rPr>
        <w:t>,</w:t>
      </w:r>
      <w:r w:rsidRPr="005831A7">
        <w:rPr>
          <w:rFonts w:cstheme="minorHAnsi"/>
          <w:color w:val="000000" w:themeColor="text1"/>
        </w:rPr>
        <w:t xml:space="preserve"> and employees from and against any injuries, losses, damages, claims, actions, or any liability of any kind resulting from or arising from this </w:t>
      </w:r>
      <w:r>
        <w:rPr>
          <w:rFonts w:cstheme="minorHAnsi"/>
          <w:color w:val="000000" w:themeColor="text1"/>
        </w:rPr>
        <w:t>Contest</w:t>
      </w:r>
      <w:r w:rsidRPr="005831A7">
        <w:rPr>
          <w:rFonts w:cstheme="minorHAnsi"/>
          <w:color w:val="000000" w:themeColor="text1"/>
        </w:rPr>
        <w:t>.</w:t>
      </w:r>
    </w:p>
    <w:p w14:paraId="17C07644" w14:textId="77777777" w:rsidR="00102171" w:rsidRPr="005831A7" w:rsidRDefault="00102171" w:rsidP="00102171">
      <w:pPr>
        <w:pStyle w:val="ListParagraph"/>
        <w:numPr>
          <w:ilvl w:val="0"/>
          <w:numId w:val="3"/>
        </w:numPr>
        <w:spacing w:before="100" w:beforeAutospacing="1" w:after="0" w:line="240" w:lineRule="auto"/>
        <w:ind w:left="360"/>
        <w:contextualSpacing w:val="0"/>
        <w:jc w:val="both"/>
        <w:rPr>
          <w:rFonts w:cstheme="minorHAnsi"/>
          <w:color w:val="000000" w:themeColor="text1"/>
        </w:rPr>
      </w:pPr>
      <w:r w:rsidRPr="005831A7">
        <w:rPr>
          <w:rFonts w:cstheme="minorHAnsi"/>
          <w:b/>
          <w:bCs/>
          <w:color w:val="000000" w:themeColor="text1"/>
        </w:rPr>
        <w:t>Dispute Resolution</w:t>
      </w:r>
    </w:p>
    <w:p w14:paraId="4D85D6B6" w14:textId="77777777" w:rsidR="00102171" w:rsidRPr="005831A7" w:rsidRDefault="00102171" w:rsidP="00102171">
      <w:pPr>
        <w:pStyle w:val="ListParagraph"/>
        <w:numPr>
          <w:ilvl w:val="0"/>
          <w:numId w:val="5"/>
        </w:numPr>
        <w:spacing w:before="100" w:beforeAutospacing="1" w:after="0" w:line="240" w:lineRule="auto"/>
        <w:ind w:left="360"/>
        <w:contextualSpacing w:val="0"/>
        <w:jc w:val="both"/>
        <w:rPr>
          <w:rFonts w:cstheme="minorHAnsi"/>
          <w:color w:val="000000" w:themeColor="text1"/>
        </w:rPr>
      </w:pPr>
      <w:proofErr w:type="gramStart"/>
      <w:r w:rsidRPr="005831A7">
        <w:rPr>
          <w:rFonts w:cstheme="minorHAnsi"/>
          <w:color w:val="000000" w:themeColor="text1"/>
        </w:rPr>
        <w:lastRenderedPageBreak/>
        <w:t>Any and all</w:t>
      </w:r>
      <w:proofErr w:type="gramEnd"/>
      <w:r w:rsidRPr="005831A7">
        <w:rPr>
          <w:rFonts w:cstheme="minorHAnsi"/>
          <w:color w:val="000000" w:themeColor="text1"/>
        </w:rPr>
        <w:t xml:space="preserve"> dispute(s), </w:t>
      </w:r>
      <w:r>
        <w:rPr>
          <w:rFonts w:cstheme="minorHAnsi"/>
          <w:color w:val="000000" w:themeColor="text1"/>
        </w:rPr>
        <w:t xml:space="preserve">the </w:t>
      </w:r>
      <w:r w:rsidRPr="005831A7">
        <w:rPr>
          <w:rFonts w:cstheme="minorHAnsi"/>
          <w:color w:val="000000" w:themeColor="text1"/>
        </w:rPr>
        <w:t xml:space="preserve">difference(s), or question(s) relating to </w:t>
      </w:r>
      <w:r>
        <w:rPr>
          <w:rFonts w:cstheme="minorHAnsi"/>
          <w:color w:val="000000" w:themeColor="text1"/>
        </w:rPr>
        <w:t xml:space="preserve">the </w:t>
      </w:r>
      <w:r w:rsidRPr="005831A7">
        <w:rPr>
          <w:rFonts w:cstheme="minorHAnsi"/>
          <w:color w:val="000000" w:themeColor="text1"/>
        </w:rPr>
        <w:t>application, interpretation, implementation</w:t>
      </w:r>
      <w:r>
        <w:rPr>
          <w:rFonts w:cstheme="minorHAnsi"/>
          <w:color w:val="000000" w:themeColor="text1"/>
        </w:rPr>
        <w:t>,</w:t>
      </w:r>
      <w:r w:rsidRPr="005831A7">
        <w:rPr>
          <w:rFonts w:cstheme="minorHAnsi"/>
          <w:color w:val="000000" w:themeColor="text1"/>
        </w:rPr>
        <w:t xml:space="preserve"> or validity of this </w:t>
      </w:r>
      <w:r>
        <w:rPr>
          <w:rFonts w:cstheme="minorHAnsi"/>
          <w:color w:val="000000" w:themeColor="text1"/>
        </w:rPr>
        <w:t xml:space="preserve">Contest </w:t>
      </w:r>
      <w:r w:rsidRPr="005831A7">
        <w:rPr>
          <w:rFonts w:cstheme="minorHAnsi"/>
          <w:color w:val="000000" w:themeColor="text1"/>
        </w:rPr>
        <w:t xml:space="preserve">Terms and conditions, shall be governed and construed in accordance with the laws of India. The Courts at Gurugram (Haryana) shall have exclusive jurisdiction to determine </w:t>
      </w:r>
      <w:proofErr w:type="gramStart"/>
      <w:r w:rsidRPr="005831A7">
        <w:rPr>
          <w:rFonts w:cstheme="minorHAnsi"/>
          <w:color w:val="000000" w:themeColor="text1"/>
        </w:rPr>
        <w:t>any and all</w:t>
      </w:r>
      <w:proofErr w:type="gramEnd"/>
      <w:r w:rsidRPr="005831A7">
        <w:rPr>
          <w:rFonts w:cstheme="minorHAnsi"/>
          <w:color w:val="000000" w:themeColor="text1"/>
        </w:rPr>
        <w:t xml:space="preserve"> disputes arising out of, or in connection with</w:t>
      </w:r>
      <w:r>
        <w:rPr>
          <w:rFonts w:cstheme="minorHAnsi"/>
          <w:color w:val="000000" w:themeColor="text1"/>
        </w:rPr>
        <w:t xml:space="preserve"> </w:t>
      </w:r>
      <w:r w:rsidRPr="005831A7">
        <w:rPr>
          <w:rFonts w:cstheme="minorHAnsi"/>
          <w:color w:val="000000" w:themeColor="text1"/>
        </w:rPr>
        <w:t>th</w:t>
      </w:r>
      <w:r>
        <w:rPr>
          <w:rFonts w:cstheme="minorHAnsi"/>
          <w:color w:val="000000" w:themeColor="text1"/>
        </w:rPr>
        <w:t>is</w:t>
      </w:r>
      <w:r w:rsidRPr="005831A7">
        <w:rPr>
          <w:rFonts w:cstheme="minorHAnsi"/>
          <w:color w:val="000000" w:themeColor="text1"/>
        </w:rPr>
        <w:t xml:space="preserve"> </w:t>
      </w:r>
      <w:r>
        <w:rPr>
          <w:rFonts w:cstheme="minorHAnsi"/>
          <w:color w:val="000000" w:themeColor="text1"/>
        </w:rPr>
        <w:t>Contest</w:t>
      </w:r>
      <w:r w:rsidRPr="005831A7">
        <w:rPr>
          <w:rFonts w:cstheme="minorHAnsi"/>
          <w:color w:val="000000" w:themeColor="text1"/>
        </w:rPr>
        <w:t>.</w:t>
      </w:r>
    </w:p>
    <w:p w14:paraId="228AD873" w14:textId="77777777" w:rsidR="00102171" w:rsidRDefault="00102171" w:rsidP="00102171">
      <w:pPr>
        <w:pStyle w:val="ListParagraph"/>
        <w:numPr>
          <w:ilvl w:val="0"/>
          <w:numId w:val="5"/>
        </w:numPr>
        <w:spacing w:before="100" w:beforeAutospacing="1" w:after="100" w:afterAutospacing="1" w:line="240" w:lineRule="auto"/>
        <w:ind w:left="360"/>
        <w:contextualSpacing w:val="0"/>
        <w:jc w:val="both"/>
        <w:rPr>
          <w:rFonts w:cstheme="minorHAnsi"/>
          <w:color w:val="000000" w:themeColor="text1"/>
        </w:rPr>
      </w:pPr>
      <w:r w:rsidRPr="001339EE">
        <w:rPr>
          <w:rFonts w:cstheme="minorHAnsi"/>
          <w:color w:val="000000" w:themeColor="text1"/>
        </w:rPr>
        <w:t xml:space="preserve">In spite of the aforesaid, the participant agrees that the Home Credit, in its sole and absolute discretion, reserves the </w:t>
      </w:r>
      <w:proofErr w:type="gramStart"/>
      <w:r w:rsidRPr="001339EE">
        <w:rPr>
          <w:rFonts w:cstheme="minorHAnsi"/>
          <w:color w:val="000000" w:themeColor="text1"/>
        </w:rPr>
        <w:t>right</w:t>
      </w:r>
      <w:r>
        <w:rPr>
          <w:rFonts w:cstheme="minorHAnsi"/>
          <w:color w:val="000000" w:themeColor="text1"/>
        </w:rPr>
        <w:t>;</w:t>
      </w:r>
      <w:proofErr w:type="gramEnd"/>
    </w:p>
    <w:p w14:paraId="439E8B25" w14:textId="77777777" w:rsidR="00102171" w:rsidRDefault="00102171" w:rsidP="00102171">
      <w:pPr>
        <w:pStyle w:val="ListParagraph"/>
        <w:numPr>
          <w:ilvl w:val="1"/>
          <w:numId w:val="3"/>
        </w:numPr>
        <w:spacing w:before="100" w:beforeAutospacing="1" w:after="100" w:afterAutospacing="1" w:line="240" w:lineRule="auto"/>
        <w:contextualSpacing w:val="0"/>
        <w:jc w:val="both"/>
        <w:rPr>
          <w:rFonts w:cstheme="minorHAnsi"/>
          <w:color w:val="000000" w:themeColor="text1"/>
        </w:rPr>
      </w:pPr>
      <w:r w:rsidRPr="001339EE">
        <w:rPr>
          <w:rFonts w:cstheme="minorHAnsi"/>
          <w:color w:val="000000" w:themeColor="text1"/>
        </w:rPr>
        <w:t>to reject the loan application of any participant who is not found eligible for the loan facility.</w:t>
      </w:r>
    </w:p>
    <w:p w14:paraId="344CDC57" w14:textId="77777777" w:rsidR="00102171" w:rsidRPr="001339EE" w:rsidRDefault="00102171" w:rsidP="00102171">
      <w:pPr>
        <w:pStyle w:val="ListParagraph"/>
        <w:numPr>
          <w:ilvl w:val="1"/>
          <w:numId w:val="3"/>
        </w:numPr>
        <w:spacing w:before="100" w:beforeAutospacing="1" w:after="100" w:afterAutospacing="1" w:line="240" w:lineRule="auto"/>
        <w:contextualSpacing w:val="0"/>
        <w:jc w:val="both"/>
        <w:rPr>
          <w:rFonts w:cstheme="minorHAnsi"/>
          <w:color w:val="000000" w:themeColor="text1"/>
        </w:rPr>
      </w:pPr>
      <w:r w:rsidRPr="001339EE">
        <w:rPr>
          <w:rFonts w:cstheme="minorHAnsi"/>
          <w:color w:val="000000"/>
        </w:rPr>
        <w:t xml:space="preserve">to provide alternative reward to the winners for an equivalent </w:t>
      </w:r>
      <w:proofErr w:type="gramStart"/>
      <w:r w:rsidRPr="001339EE">
        <w:rPr>
          <w:rFonts w:cstheme="minorHAnsi"/>
          <w:color w:val="000000"/>
        </w:rPr>
        <w:t>value, if</w:t>
      </w:r>
      <w:proofErr w:type="gramEnd"/>
      <w:r w:rsidRPr="001339EE">
        <w:rPr>
          <w:rFonts w:cstheme="minorHAnsi"/>
          <w:color w:val="000000"/>
        </w:rPr>
        <w:t xml:space="preserve"> such winner is not disqualified as per the Terms mentioned herein. </w:t>
      </w:r>
    </w:p>
    <w:p w14:paraId="03ADBD8A" w14:textId="77777777" w:rsidR="00102171" w:rsidRPr="0076533C" w:rsidRDefault="00102171" w:rsidP="00102171">
      <w:pPr>
        <w:spacing w:before="100" w:beforeAutospacing="1" w:after="100" w:afterAutospacing="1" w:line="240" w:lineRule="auto"/>
        <w:ind w:left="360"/>
        <w:jc w:val="both"/>
        <w:rPr>
          <w:rFonts w:cstheme="minorHAnsi"/>
          <w:color w:val="000000" w:themeColor="text1"/>
        </w:rPr>
      </w:pPr>
      <w:r w:rsidRPr="001339EE">
        <w:rPr>
          <w:rFonts w:cstheme="minorHAnsi"/>
          <w:color w:val="000000"/>
        </w:rPr>
        <w:t xml:space="preserve">The participants and winners expressly agree </w:t>
      </w:r>
      <w:r>
        <w:rPr>
          <w:rFonts w:cstheme="minorHAnsi"/>
          <w:color w:val="000000"/>
        </w:rPr>
        <w:t xml:space="preserve">and acknowledge </w:t>
      </w:r>
      <w:r w:rsidRPr="001339EE">
        <w:rPr>
          <w:rFonts w:cstheme="minorHAnsi"/>
          <w:color w:val="000000"/>
        </w:rPr>
        <w:t>that no claim shall be made against the Home Credit</w:t>
      </w:r>
      <w:r>
        <w:rPr>
          <w:rFonts w:cstheme="minorHAnsi"/>
          <w:color w:val="000000"/>
        </w:rPr>
        <w:t xml:space="preserve"> in such scenarios and the decision of Home Credit shall be final and binding on the participants.</w:t>
      </w:r>
    </w:p>
    <w:p w14:paraId="3B4D18FF" w14:textId="77777777" w:rsidR="00102171" w:rsidRPr="005831A7" w:rsidRDefault="00102171" w:rsidP="00102171">
      <w:pPr>
        <w:pStyle w:val="ListParagraph"/>
        <w:numPr>
          <w:ilvl w:val="0"/>
          <w:numId w:val="3"/>
        </w:numPr>
        <w:spacing w:before="100" w:beforeAutospacing="1" w:after="100" w:afterAutospacing="1" w:line="240" w:lineRule="auto"/>
        <w:ind w:left="360"/>
        <w:contextualSpacing w:val="0"/>
        <w:jc w:val="both"/>
        <w:rPr>
          <w:rFonts w:cstheme="minorHAnsi"/>
          <w:color w:val="000000" w:themeColor="text1"/>
        </w:rPr>
      </w:pPr>
      <w:r w:rsidRPr="005831A7">
        <w:rPr>
          <w:rFonts w:cstheme="minorHAnsi"/>
          <w:b/>
          <w:bCs/>
          <w:color w:val="000000" w:themeColor="text1"/>
        </w:rPr>
        <w:t>Miscellaneous</w:t>
      </w:r>
    </w:p>
    <w:p w14:paraId="17C4BB84" w14:textId="77777777" w:rsidR="00102171" w:rsidRPr="005831A7" w:rsidRDefault="00102171" w:rsidP="00102171">
      <w:pPr>
        <w:pStyle w:val="ListParagraph"/>
        <w:numPr>
          <w:ilvl w:val="2"/>
          <w:numId w:val="6"/>
        </w:numPr>
        <w:spacing w:after="0" w:line="240" w:lineRule="auto"/>
        <w:ind w:left="360" w:hanging="360"/>
        <w:contextualSpacing w:val="0"/>
        <w:jc w:val="both"/>
        <w:rPr>
          <w:rFonts w:cstheme="minorHAnsi"/>
          <w:color w:val="000000" w:themeColor="text1"/>
        </w:rPr>
      </w:pPr>
      <w:r w:rsidRPr="005831A7">
        <w:rPr>
          <w:rFonts w:cstheme="minorHAnsi"/>
          <w:color w:val="000000" w:themeColor="text1"/>
        </w:rPr>
        <w:t xml:space="preserve">Any fraudulent conduct on the part of the </w:t>
      </w:r>
      <w:r>
        <w:rPr>
          <w:rFonts w:cstheme="minorHAnsi"/>
          <w:color w:val="000000" w:themeColor="text1"/>
        </w:rPr>
        <w:t xml:space="preserve">participant </w:t>
      </w:r>
      <w:r w:rsidRPr="005831A7">
        <w:rPr>
          <w:rFonts w:cstheme="minorHAnsi"/>
          <w:color w:val="000000" w:themeColor="text1"/>
        </w:rPr>
        <w:t xml:space="preserve">shall disentitle such </w:t>
      </w:r>
      <w:r>
        <w:rPr>
          <w:rFonts w:cstheme="minorHAnsi"/>
          <w:color w:val="000000" w:themeColor="text1"/>
        </w:rPr>
        <w:t xml:space="preserve">participant </w:t>
      </w:r>
      <w:r w:rsidRPr="005831A7">
        <w:rPr>
          <w:rFonts w:cstheme="minorHAnsi"/>
          <w:color w:val="000000" w:themeColor="text1"/>
        </w:rPr>
        <w:t xml:space="preserve">to receive the </w:t>
      </w:r>
      <w:r>
        <w:rPr>
          <w:rFonts w:cstheme="minorHAnsi"/>
          <w:color w:val="000000" w:themeColor="text1"/>
        </w:rPr>
        <w:t>Samsung Mobile</w:t>
      </w:r>
      <w:r w:rsidRPr="005831A7">
        <w:rPr>
          <w:rFonts w:cstheme="minorHAnsi"/>
          <w:color w:val="000000" w:themeColor="text1"/>
        </w:rPr>
        <w:t xml:space="preserve"> or loan from Home Credit.</w:t>
      </w:r>
    </w:p>
    <w:p w14:paraId="715A785D" w14:textId="77777777" w:rsidR="00102171" w:rsidRPr="005831A7" w:rsidRDefault="00102171" w:rsidP="00102171">
      <w:pPr>
        <w:pStyle w:val="ListParagraph"/>
        <w:numPr>
          <w:ilvl w:val="2"/>
          <w:numId w:val="6"/>
        </w:numPr>
        <w:spacing w:after="0" w:line="240" w:lineRule="auto"/>
        <w:ind w:left="360" w:hanging="360"/>
        <w:contextualSpacing w:val="0"/>
        <w:jc w:val="both"/>
        <w:rPr>
          <w:rFonts w:cstheme="minorHAnsi"/>
          <w:color w:val="000000" w:themeColor="text1"/>
        </w:rPr>
      </w:pPr>
      <w:bookmarkStart w:id="0" w:name="_Hlk50975354"/>
      <w:r w:rsidRPr="005831A7">
        <w:rPr>
          <w:rFonts w:cstheme="minorHAnsi"/>
          <w:color w:val="000000" w:themeColor="text1"/>
        </w:rPr>
        <w:t xml:space="preserve">The </w:t>
      </w:r>
      <w:r>
        <w:rPr>
          <w:rFonts w:cstheme="minorHAnsi"/>
          <w:color w:val="000000" w:themeColor="text1"/>
        </w:rPr>
        <w:t xml:space="preserve">participant </w:t>
      </w:r>
      <w:r w:rsidRPr="005831A7">
        <w:rPr>
          <w:rFonts w:cstheme="minorHAnsi"/>
          <w:color w:val="000000" w:themeColor="text1"/>
        </w:rPr>
        <w:t xml:space="preserve">may connect with Home Credit for </w:t>
      </w:r>
      <w:r>
        <w:rPr>
          <w:rFonts w:cstheme="minorHAnsi"/>
          <w:color w:val="000000" w:themeColor="text1"/>
        </w:rPr>
        <w:t>inquiries</w:t>
      </w:r>
      <w:r w:rsidRPr="005831A7">
        <w:rPr>
          <w:rFonts w:cstheme="minorHAnsi"/>
          <w:color w:val="000000" w:themeColor="text1"/>
        </w:rPr>
        <w:t xml:space="preserve"> related to the </w:t>
      </w:r>
      <w:r>
        <w:rPr>
          <w:rFonts w:cstheme="minorHAnsi"/>
          <w:color w:val="000000" w:themeColor="text1"/>
        </w:rPr>
        <w:t xml:space="preserve">Contest </w:t>
      </w:r>
      <w:r w:rsidRPr="005831A7">
        <w:rPr>
          <w:rFonts w:cstheme="minorHAnsi"/>
          <w:color w:val="000000" w:themeColor="text1"/>
        </w:rPr>
        <w:t xml:space="preserve">on 0124-662-8888 and/or </w:t>
      </w:r>
      <w:hyperlink r:id="rId9" w:history="1">
        <w:r w:rsidRPr="005831A7">
          <w:rPr>
            <w:rStyle w:val="Hyperlink"/>
            <w:rFonts w:cstheme="minorHAnsi"/>
            <w:color w:val="000000" w:themeColor="text1"/>
          </w:rPr>
          <w:t>care@homecredit.co.in</w:t>
        </w:r>
      </w:hyperlink>
    </w:p>
    <w:bookmarkEnd w:id="0"/>
    <w:p w14:paraId="36C87794" w14:textId="77777777" w:rsidR="00102171" w:rsidRPr="005831A7" w:rsidRDefault="00102171" w:rsidP="00102171">
      <w:pPr>
        <w:pStyle w:val="ListParagraph"/>
        <w:numPr>
          <w:ilvl w:val="2"/>
          <w:numId w:val="6"/>
        </w:numPr>
        <w:spacing w:after="0" w:line="240" w:lineRule="auto"/>
        <w:ind w:left="360" w:hanging="360"/>
        <w:contextualSpacing w:val="0"/>
        <w:jc w:val="both"/>
        <w:rPr>
          <w:rFonts w:cstheme="minorHAnsi"/>
          <w:color w:val="000000" w:themeColor="text1"/>
        </w:rPr>
      </w:pPr>
      <w:r w:rsidRPr="005831A7">
        <w:rPr>
          <w:rFonts w:cstheme="minorHAnsi"/>
          <w:color w:val="000000" w:themeColor="text1"/>
        </w:rPr>
        <w:t xml:space="preserve">Home Credit reserves the right to change, defer, </w:t>
      </w:r>
      <w:proofErr w:type="gramStart"/>
      <w:r w:rsidRPr="005831A7">
        <w:rPr>
          <w:rFonts w:cstheme="minorHAnsi"/>
          <w:color w:val="000000" w:themeColor="text1"/>
        </w:rPr>
        <w:t>alter</w:t>
      </w:r>
      <w:proofErr w:type="gramEnd"/>
      <w:r w:rsidRPr="005831A7">
        <w:rPr>
          <w:rFonts w:cstheme="minorHAnsi"/>
          <w:color w:val="000000" w:themeColor="text1"/>
        </w:rPr>
        <w:t xml:space="preserve"> or cancel this </w:t>
      </w:r>
      <w:r>
        <w:rPr>
          <w:rFonts w:cstheme="minorHAnsi"/>
          <w:color w:val="000000" w:themeColor="text1"/>
        </w:rPr>
        <w:t xml:space="preserve">Contest </w:t>
      </w:r>
      <w:r w:rsidRPr="005831A7">
        <w:rPr>
          <w:rFonts w:cstheme="minorHAnsi"/>
          <w:color w:val="000000" w:themeColor="text1"/>
        </w:rPr>
        <w:t xml:space="preserve">in part or full, or change any or all of the terms and conditions that are applicable, without giving prior intimation/notice of any kind and will not be liable for any consequential losses/damages. Any decision of Home Credit in this regard and in general with respect to this </w:t>
      </w:r>
      <w:r>
        <w:rPr>
          <w:rFonts w:cstheme="minorHAnsi"/>
          <w:color w:val="000000" w:themeColor="text1"/>
        </w:rPr>
        <w:t xml:space="preserve">Contest </w:t>
      </w:r>
      <w:r w:rsidRPr="005831A7">
        <w:rPr>
          <w:rFonts w:cstheme="minorHAnsi"/>
          <w:color w:val="000000" w:themeColor="text1"/>
        </w:rPr>
        <w:t>and the terms and conditions thereto shall be final and binding.</w:t>
      </w:r>
    </w:p>
    <w:p w14:paraId="43A042E8" w14:textId="77777777" w:rsidR="00102171" w:rsidRPr="005831A7" w:rsidRDefault="00102171" w:rsidP="00102171">
      <w:pPr>
        <w:pStyle w:val="ListParagraph"/>
        <w:numPr>
          <w:ilvl w:val="0"/>
          <w:numId w:val="5"/>
        </w:numPr>
        <w:spacing w:after="0" w:line="240" w:lineRule="auto"/>
        <w:ind w:left="360" w:hanging="502"/>
        <w:contextualSpacing w:val="0"/>
        <w:jc w:val="both"/>
        <w:rPr>
          <w:rFonts w:cstheme="minorHAnsi"/>
          <w:color w:val="000000" w:themeColor="text1"/>
        </w:rPr>
      </w:pPr>
      <w:r w:rsidRPr="005831A7">
        <w:rPr>
          <w:rFonts w:cstheme="minorHAnsi"/>
          <w:color w:val="000000" w:themeColor="text1"/>
        </w:rPr>
        <w:t xml:space="preserve">The decision of Home Credit shall be final in all regards and no communication shall be entertained in this regard. None of the provisions of these Terms and Conditions shall be deemed to constitute a partnership or agency between any </w:t>
      </w:r>
      <w:r>
        <w:rPr>
          <w:rFonts w:cstheme="minorHAnsi"/>
          <w:color w:val="000000" w:themeColor="text1"/>
        </w:rPr>
        <w:t xml:space="preserve">participant </w:t>
      </w:r>
      <w:r w:rsidRPr="005831A7">
        <w:rPr>
          <w:rFonts w:cstheme="minorHAnsi"/>
          <w:color w:val="000000" w:themeColor="text1"/>
        </w:rPr>
        <w:t xml:space="preserve">and Home Credit and the </w:t>
      </w:r>
      <w:r>
        <w:rPr>
          <w:rFonts w:cstheme="minorHAnsi"/>
          <w:color w:val="000000" w:themeColor="text1"/>
        </w:rPr>
        <w:t xml:space="preserve">participant </w:t>
      </w:r>
      <w:r w:rsidRPr="005831A7">
        <w:rPr>
          <w:rFonts w:cstheme="minorHAnsi"/>
          <w:color w:val="000000" w:themeColor="text1"/>
        </w:rPr>
        <w:t>shall not have the authority to bind Home Credit in any manner whatsoever.</w:t>
      </w:r>
    </w:p>
    <w:p w14:paraId="76338576" w14:textId="77777777" w:rsidR="00102171" w:rsidRPr="005831A7" w:rsidRDefault="00102171" w:rsidP="00102171">
      <w:pPr>
        <w:pStyle w:val="ListParagraph"/>
        <w:numPr>
          <w:ilvl w:val="0"/>
          <w:numId w:val="5"/>
        </w:numPr>
        <w:spacing w:after="0" w:line="240" w:lineRule="auto"/>
        <w:ind w:left="360" w:hanging="502"/>
        <w:contextualSpacing w:val="0"/>
        <w:jc w:val="both"/>
        <w:rPr>
          <w:rFonts w:cstheme="minorHAnsi"/>
          <w:color w:val="000000" w:themeColor="text1"/>
        </w:rPr>
      </w:pPr>
      <w:r w:rsidRPr="005831A7">
        <w:rPr>
          <w:rFonts w:cstheme="minorHAnsi"/>
          <w:color w:val="000000" w:themeColor="text1"/>
        </w:rPr>
        <w:t xml:space="preserve">Home Credit reserves the right to terminate, modify or extend the date of the </w:t>
      </w:r>
      <w:r>
        <w:rPr>
          <w:rFonts w:cstheme="minorHAnsi"/>
          <w:color w:val="000000" w:themeColor="text1"/>
        </w:rPr>
        <w:t>Contest</w:t>
      </w:r>
      <w:r w:rsidRPr="005831A7">
        <w:rPr>
          <w:rFonts w:cstheme="minorHAnsi"/>
          <w:color w:val="000000" w:themeColor="text1"/>
        </w:rPr>
        <w:t xml:space="preserve">, at any time at its absolute discretion, without assigning any reason whatsoever. All decisions of Home Credit in respect of the </w:t>
      </w:r>
      <w:r>
        <w:rPr>
          <w:rFonts w:cstheme="minorHAnsi"/>
          <w:color w:val="000000" w:themeColor="text1"/>
        </w:rPr>
        <w:t xml:space="preserve">Contest </w:t>
      </w:r>
      <w:r w:rsidRPr="005831A7">
        <w:rPr>
          <w:rFonts w:cstheme="minorHAnsi"/>
          <w:color w:val="000000" w:themeColor="text1"/>
        </w:rPr>
        <w:t>shall be final and binding.</w:t>
      </w:r>
    </w:p>
    <w:p w14:paraId="3193EF23" w14:textId="77777777" w:rsidR="00102171" w:rsidRPr="005831A7" w:rsidRDefault="00102171" w:rsidP="00102171">
      <w:pPr>
        <w:pStyle w:val="ListParagraph"/>
        <w:numPr>
          <w:ilvl w:val="0"/>
          <w:numId w:val="5"/>
        </w:numPr>
        <w:spacing w:after="0" w:line="240" w:lineRule="auto"/>
        <w:ind w:left="360" w:hanging="502"/>
        <w:contextualSpacing w:val="0"/>
        <w:jc w:val="both"/>
        <w:rPr>
          <w:rFonts w:cstheme="minorHAnsi"/>
          <w:color w:val="000000" w:themeColor="text1"/>
        </w:rPr>
      </w:pPr>
      <w:r w:rsidRPr="005831A7">
        <w:rPr>
          <w:rFonts w:cstheme="minorHAnsi"/>
          <w:color w:val="000000" w:themeColor="text1"/>
        </w:rPr>
        <w:t xml:space="preserve">Home Credit India reserves the right: (a) to disqualify any of the </w:t>
      </w:r>
      <w:r>
        <w:rPr>
          <w:rFonts w:cstheme="minorHAnsi"/>
          <w:color w:val="000000" w:themeColor="text1"/>
        </w:rPr>
        <w:t xml:space="preserve">participant, </w:t>
      </w:r>
      <w:r w:rsidRPr="005831A7">
        <w:rPr>
          <w:rFonts w:cstheme="minorHAnsi"/>
          <w:color w:val="000000" w:themeColor="text1"/>
        </w:rPr>
        <w:t xml:space="preserve">if it has reasonable grounds to believe such </w:t>
      </w:r>
      <w:r>
        <w:rPr>
          <w:rFonts w:cstheme="minorHAnsi"/>
          <w:color w:val="000000" w:themeColor="text1"/>
        </w:rPr>
        <w:t xml:space="preserve">participant </w:t>
      </w:r>
      <w:r w:rsidRPr="005831A7">
        <w:rPr>
          <w:rFonts w:cstheme="minorHAnsi"/>
          <w:color w:val="000000" w:themeColor="text1"/>
        </w:rPr>
        <w:t xml:space="preserve">has breached any of the Terms. No intimation shall be sent to the </w:t>
      </w:r>
      <w:r>
        <w:rPr>
          <w:rFonts w:cstheme="minorHAnsi"/>
          <w:color w:val="000000" w:themeColor="text1"/>
        </w:rPr>
        <w:t>participant(</w:t>
      </w:r>
      <w:r w:rsidRPr="005831A7">
        <w:rPr>
          <w:rFonts w:cstheme="minorHAnsi"/>
          <w:color w:val="000000" w:themeColor="text1"/>
        </w:rPr>
        <w:t>s</w:t>
      </w:r>
      <w:r>
        <w:rPr>
          <w:rFonts w:cstheme="minorHAnsi"/>
          <w:color w:val="000000" w:themeColor="text1"/>
        </w:rPr>
        <w:t>)</w:t>
      </w:r>
      <w:r w:rsidRPr="005831A7">
        <w:rPr>
          <w:rFonts w:cstheme="minorHAnsi"/>
          <w:color w:val="000000" w:themeColor="text1"/>
        </w:rPr>
        <w:t xml:space="preserve"> who </w:t>
      </w:r>
      <w:r>
        <w:rPr>
          <w:rFonts w:cstheme="minorHAnsi"/>
          <w:color w:val="000000" w:themeColor="text1"/>
        </w:rPr>
        <w:t>is</w:t>
      </w:r>
      <w:r w:rsidRPr="005831A7">
        <w:rPr>
          <w:rFonts w:cstheme="minorHAnsi"/>
          <w:color w:val="000000" w:themeColor="text1"/>
        </w:rPr>
        <w:t xml:space="preserve"> disqualified </w:t>
      </w:r>
      <w:r>
        <w:rPr>
          <w:rFonts w:cstheme="minorHAnsi"/>
          <w:color w:val="000000" w:themeColor="text1"/>
        </w:rPr>
        <w:t>from the Contest</w:t>
      </w:r>
      <w:r w:rsidRPr="005831A7">
        <w:rPr>
          <w:rFonts w:cstheme="minorHAnsi"/>
          <w:color w:val="000000" w:themeColor="text1"/>
        </w:rPr>
        <w:t>.</w:t>
      </w:r>
    </w:p>
    <w:p w14:paraId="1349E184" w14:textId="77777777" w:rsidR="00102171" w:rsidRPr="005831A7" w:rsidRDefault="00102171" w:rsidP="00102171">
      <w:pPr>
        <w:pStyle w:val="ListParagraph"/>
        <w:numPr>
          <w:ilvl w:val="0"/>
          <w:numId w:val="5"/>
        </w:numPr>
        <w:spacing w:after="0" w:line="240" w:lineRule="auto"/>
        <w:ind w:left="360" w:hanging="502"/>
        <w:contextualSpacing w:val="0"/>
        <w:jc w:val="both"/>
        <w:rPr>
          <w:rFonts w:cstheme="minorHAnsi"/>
          <w:color w:val="000000" w:themeColor="text1"/>
        </w:rPr>
      </w:pPr>
      <w:r w:rsidRPr="005831A7">
        <w:rPr>
          <w:rFonts w:cstheme="minorHAnsi"/>
          <w:color w:val="000000" w:themeColor="text1"/>
        </w:rPr>
        <w:t xml:space="preserve">The </w:t>
      </w:r>
      <w:r>
        <w:rPr>
          <w:rFonts w:cstheme="minorHAnsi"/>
          <w:color w:val="000000" w:themeColor="text1"/>
        </w:rPr>
        <w:t>Samsung Mobile</w:t>
      </w:r>
      <w:r w:rsidRPr="005831A7">
        <w:rPr>
          <w:rFonts w:cstheme="minorHAnsi"/>
          <w:color w:val="000000" w:themeColor="text1"/>
        </w:rPr>
        <w:t>s are non-transferable and are on an ‘</w:t>
      </w:r>
      <w:r>
        <w:rPr>
          <w:rFonts w:cstheme="minorHAnsi"/>
          <w:color w:val="000000" w:themeColor="text1"/>
        </w:rPr>
        <w:t>as-is</w:t>
      </w:r>
      <w:r w:rsidRPr="005831A7">
        <w:rPr>
          <w:rFonts w:cstheme="minorHAnsi"/>
          <w:color w:val="000000" w:themeColor="text1"/>
        </w:rPr>
        <w:t xml:space="preserve"> basis. No cash claims or any other claims, whatsoever, can be made in lieu of </w:t>
      </w:r>
      <w:r>
        <w:rPr>
          <w:rFonts w:cstheme="minorHAnsi"/>
          <w:color w:val="000000" w:themeColor="text1"/>
        </w:rPr>
        <w:t>Samsung Mobile</w:t>
      </w:r>
      <w:r w:rsidRPr="005831A7">
        <w:rPr>
          <w:rFonts w:cstheme="minorHAnsi"/>
          <w:color w:val="000000" w:themeColor="text1"/>
        </w:rPr>
        <w:t xml:space="preserve">. </w:t>
      </w:r>
    </w:p>
    <w:p w14:paraId="145D4997" w14:textId="77777777" w:rsidR="00102171" w:rsidRDefault="00102171" w:rsidP="00102171">
      <w:pPr>
        <w:pStyle w:val="ListParagraph"/>
        <w:numPr>
          <w:ilvl w:val="0"/>
          <w:numId w:val="5"/>
        </w:numPr>
        <w:spacing w:after="0" w:line="240" w:lineRule="auto"/>
        <w:ind w:left="360" w:hanging="502"/>
        <w:contextualSpacing w:val="0"/>
        <w:jc w:val="both"/>
        <w:rPr>
          <w:rFonts w:cstheme="minorHAnsi"/>
          <w:color w:val="000000" w:themeColor="text1"/>
        </w:rPr>
      </w:pPr>
      <w:r w:rsidRPr="005831A7">
        <w:rPr>
          <w:rFonts w:cstheme="minorHAnsi"/>
          <w:color w:val="000000" w:themeColor="text1"/>
        </w:rPr>
        <w:t xml:space="preserve">The </w:t>
      </w:r>
      <w:r>
        <w:rPr>
          <w:rFonts w:cstheme="minorHAnsi"/>
          <w:color w:val="000000" w:themeColor="text1"/>
        </w:rPr>
        <w:t>participant (</w:t>
      </w:r>
      <w:r w:rsidRPr="005831A7">
        <w:rPr>
          <w:rFonts w:cstheme="minorHAnsi"/>
          <w:color w:val="000000" w:themeColor="text1"/>
        </w:rPr>
        <w:t>s</w:t>
      </w:r>
      <w:r>
        <w:rPr>
          <w:rFonts w:cstheme="minorHAnsi"/>
          <w:color w:val="000000" w:themeColor="text1"/>
        </w:rPr>
        <w:t>)</w:t>
      </w:r>
      <w:r w:rsidRPr="005831A7">
        <w:rPr>
          <w:rFonts w:cstheme="minorHAnsi"/>
          <w:color w:val="000000" w:themeColor="text1"/>
        </w:rPr>
        <w:t xml:space="preserve"> acknowledge and agree that they shall not imply or construe any term or condition unless the same is explicitly mentioned by the Home Credit.</w:t>
      </w:r>
    </w:p>
    <w:p w14:paraId="59DCE804" w14:textId="77777777" w:rsidR="00102171" w:rsidRPr="005831A7" w:rsidRDefault="00102171" w:rsidP="00102171">
      <w:pPr>
        <w:pStyle w:val="ListParagraph"/>
        <w:numPr>
          <w:ilvl w:val="0"/>
          <w:numId w:val="5"/>
        </w:numPr>
        <w:spacing w:after="0" w:line="240" w:lineRule="auto"/>
        <w:ind w:left="360" w:hanging="502"/>
        <w:contextualSpacing w:val="0"/>
        <w:jc w:val="both"/>
        <w:rPr>
          <w:rFonts w:cstheme="minorHAnsi"/>
          <w:color w:val="000000" w:themeColor="text1"/>
        </w:rPr>
      </w:pPr>
      <w:r w:rsidRPr="006F4ED4">
        <w:rPr>
          <w:rFonts w:cstheme="minorHAnsi"/>
          <w:color w:val="000000"/>
        </w:rPr>
        <w:t xml:space="preserve">This </w:t>
      </w:r>
      <w:r>
        <w:rPr>
          <w:rFonts w:cstheme="minorHAnsi"/>
          <w:color w:val="000000"/>
        </w:rPr>
        <w:t xml:space="preserve">Contest </w:t>
      </w:r>
      <w:r w:rsidRPr="006F4ED4">
        <w:rPr>
          <w:rFonts w:cstheme="minorHAnsi"/>
          <w:color w:val="000000"/>
        </w:rPr>
        <w:t>is not applicable on /available to the residents of the state of Tamil Nadu, as per Tamil Nadu Prize Scheme (Prohibition) Act, 1979, and wherever else prohibited by law in force</w:t>
      </w:r>
    </w:p>
    <w:p w14:paraId="0ABDCA35" w14:textId="77777777" w:rsidR="00102171" w:rsidRPr="005831A7" w:rsidRDefault="00102171" w:rsidP="00102171">
      <w:pPr>
        <w:spacing w:before="100" w:beforeAutospacing="1" w:after="100" w:afterAutospacing="1"/>
        <w:jc w:val="center"/>
        <w:rPr>
          <w:rFonts w:cstheme="minorHAnsi"/>
          <w:b/>
          <w:bCs/>
          <w:color w:val="000000" w:themeColor="text1"/>
        </w:rPr>
      </w:pPr>
      <w:r w:rsidRPr="001801D5">
        <w:rPr>
          <w:rFonts w:cstheme="minorHAnsi"/>
          <w:b/>
          <w:bCs/>
          <w:color w:val="000000" w:themeColor="text1"/>
        </w:rPr>
        <w:t>***************</w:t>
      </w:r>
    </w:p>
    <w:p w14:paraId="77127249" w14:textId="77777777" w:rsidR="00CE3CA7" w:rsidRDefault="00CE3CA7"/>
    <w:sectPr w:rsidR="00CE3C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B21C" w14:textId="77777777" w:rsidR="006A71A8" w:rsidRDefault="006A71A8" w:rsidP="00102171">
      <w:pPr>
        <w:spacing w:after="0" w:line="240" w:lineRule="auto"/>
      </w:pPr>
      <w:r>
        <w:separator/>
      </w:r>
    </w:p>
  </w:endnote>
  <w:endnote w:type="continuationSeparator" w:id="0">
    <w:p w14:paraId="6E24E450" w14:textId="77777777" w:rsidR="006A71A8" w:rsidRDefault="006A71A8" w:rsidP="0010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BB5A" w14:textId="77777777" w:rsidR="00102171" w:rsidRDefault="00102171">
    <w:pPr>
      <w:pStyle w:val="Footer"/>
    </w:pPr>
    <w:r>
      <w:rPr>
        <w:noProof/>
      </w:rPr>
      <mc:AlternateContent>
        <mc:Choice Requires="wps">
          <w:drawing>
            <wp:anchor distT="0" distB="0" distL="0" distR="0" simplePos="0" relativeHeight="251659264" behindDoc="0" locked="0" layoutInCell="1" allowOverlap="1" wp14:anchorId="2FA536B4" wp14:editId="70306E3B">
              <wp:simplePos x="635" y="635"/>
              <wp:positionH relativeFrom="column">
                <wp:align>center</wp:align>
              </wp:positionH>
              <wp:positionV relativeFrom="paragraph">
                <wp:posOffset>635</wp:posOffset>
              </wp:positionV>
              <wp:extent cx="443865" cy="443865"/>
              <wp:effectExtent l="0" t="0" r="4445" b="12065"/>
              <wp:wrapSquare wrapText="bothSides"/>
              <wp:docPr id="2" name="Text Box 2" descr="This item's classification is Internal. It was created by and is in property of the Home Credit Group. Do not distribute outside of the organiz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A9706" w14:textId="77777777" w:rsidR="00102171" w:rsidRPr="00102171" w:rsidRDefault="00102171">
                          <w:pPr>
                            <w:rPr>
                              <w:rFonts w:ascii="Calibri" w:eastAsia="Calibri" w:hAnsi="Calibri" w:cs="Calibri"/>
                              <w:noProof/>
                              <w:color w:val="000000"/>
                              <w:sz w:val="16"/>
                              <w:szCs w:val="16"/>
                            </w:rPr>
                          </w:pPr>
                          <w:r w:rsidRPr="00102171">
                            <w:rPr>
                              <w:rFonts w:ascii="Calibri" w:eastAsia="Calibri" w:hAnsi="Calibri" w:cs="Calibri"/>
                              <w:noProof/>
                              <w:color w:val="000000"/>
                              <w:sz w:val="16"/>
                              <w:szCs w:val="16"/>
                            </w:rPr>
                            <w:t>This item's classification is Internal. It was created by and is in property of the Home Credit Group. Do not distribute outside of the organization.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A536B4" id="_x0000_t202" coordsize="21600,21600" o:spt="202" path="m,l,21600r21600,l21600,xe">
              <v:stroke joinstyle="miter"/>
              <v:path gradientshapeok="t" o:connecttype="rect"/>
            </v:shapetype>
            <v:shape id="Text Box 2" o:spid="_x0000_s1026" type="#_x0000_t202" alt="This item's classification is Internal. It was created by and is in property of the Home Credit Group. Do not distribute outside of the organization."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55FA9706" w14:textId="77777777" w:rsidR="00102171" w:rsidRPr="00102171" w:rsidRDefault="00102171">
                    <w:pPr>
                      <w:rPr>
                        <w:rFonts w:ascii="Calibri" w:eastAsia="Calibri" w:hAnsi="Calibri" w:cs="Calibri"/>
                        <w:noProof/>
                        <w:color w:val="000000"/>
                        <w:sz w:val="16"/>
                        <w:szCs w:val="16"/>
                      </w:rPr>
                    </w:pPr>
                    <w:r w:rsidRPr="00102171">
                      <w:rPr>
                        <w:rFonts w:ascii="Calibri" w:eastAsia="Calibri" w:hAnsi="Calibri" w:cs="Calibri"/>
                        <w:noProof/>
                        <w:color w:val="000000"/>
                        <w:sz w:val="16"/>
                        <w:szCs w:val="16"/>
                      </w:rPr>
                      <w:t>This item's classification is Internal. It was created by and is in property of the Home Credit Group. Do not distribute outside of the organization.</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6F8F" w14:textId="77777777" w:rsidR="00102171" w:rsidRDefault="00102171">
    <w:pPr>
      <w:pStyle w:val="Footer"/>
    </w:pPr>
    <w:r>
      <w:rPr>
        <w:noProof/>
      </w:rPr>
      <mc:AlternateContent>
        <mc:Choice Requires="wps">
          <w:drawing>
            <wp:anchor distT="0" distB="0" distL="0" distR="0" simplePos="0" relativeHeight="251660288" behindDoc="0" locked="0" layoutInCell="1" allowOverlap="1" wp14:anchorId="0D01BB48" wp14:editId="167A77B9">
              <wp:simplePos x="635" y="635"/>
              <wp:positionH relativeFrom="column">
                <wp:align>center</wp:align>
              </wp:positionH>
              <wp:positionV relativeFrom="paragraph">
                <wp:posOffset>635</wp:posOffset>
              </wp:positionV>
              <wp:extent cx="443865" cy="443865"/>
              <wp:effectExtent l="0" t="0" r="4445" b="12065"/>
              <wp:wrapSquare wrapText="bothSides"/>
              <wp:docPr id="3" name="Text Box 3" descr="This item's classification is Internal. It was created by and is in property of the Home Credit Group. Do not distribute outside of the organiz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1E4AF" w14:textId="77777777" w:rsidR="00102171" w:rsidRPr="00102171" w:rsidRDefault="00102171">
                          <w:pPr>
                            <w:rPr>
                              <w:rFonts w:ascii="Calibri" w:eastAsia="Calibri" w:hAnsi="Calibri" w:cs="Calibri"/>
                              <w:noProof/>
                              <w:color w:val="000000"/>
                              <w:sz w:val="16"/>
                              <w:szCs w:val="16"/>
                            </w:rPr>
                          </w:pPr>
                          <w:r w:rsidRPr="00102171">
                            <w:rPr>
                              <w:rFonts w:ascii="Calibri" w:eastAsia="Calibri" w:hAnsi="Calibri" w:cs="Calibri"/>
                              <w:noProof/>
                              <w:color w:val="000000"/>
                              <w:sz w:val="16"/>
                              <w:szCs w:val="16"/>
                            </w:rPr>
                            <w:t>This item's classification is Internal. It was created by and is in property of the Home Credit Group. Do not distribute outside of the organization.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01BB48" id="_x0000_t202" coordsize="21600,21600" o:spt="202" path="m,l,21600r21600,l21600,xe">
              <v:stroke joinstyle="miter"/>
              <v:path gradientshapeok="t" o:connecttype="rect"/>
            </v:shapetype>
            <v:shape id="Text Box 3" o:spid="_x0000_s1027" type="#_x0000_t202" alt="This item's classification is Internal. It was created by and is in property of the Home Credit Group. Do not distribute outside of the organization."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2831E4AF" w14:textId="77777777" w:rsidR="00102171" w:rsidRPr="00102171" w:rsidRDefault="00102171">
                    <w:pPr>
                      <w:rPr>
                        <w:rFonts w:ascii="Calibri" w:eastAsia="Calibri" w:hAnsi="Calibri" w:cs="Calibri"/>
                        <w:noProof/>
                        <w:color w:val="000000"/>
                        <w:sz w:val="16"/>
                        <w:szCs w:val="16"/>
                      </w:rPr>
                    </w:pPr>
                    <w:r w:rsidRPr="00102171">
                      <w:rPr>
                        <w:rFonts w:ascii="Calibri" w:eastAsia="Calibri" w:hAnsi="Calibri" w:cs="Calibri"/>
                        <w:noProof/>
                        <w:color w:val="000000"/>
                        <w:sz w:val="16"/>
                        <w:szCs w:val="16"/>
                      </w:rPr>
                      <w:t>This item's classification is Internal. It was created by and is in property of the Home Credit Group. Do not distribute outside of the organization.</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FEB4" w14:textId="77777777" w:rsidR="00102171" w:rsidRDefault="00102171">
    <w:pPr>
      <w:pStyle w:val="Footer"/>
    </w:pPr>
    <w:r>
      <w:rPr>
        <w:noProof/>
      </w:rPr>
      <mc:AlternateContent>
        <mc:Choice Requires="wps">
          <w:drawing>
            <wp:anchor distT="0" distB="0" distL="0" distR="0" simplePos="0" relativeHeight="251658240" behindDoc="0" locked="0" layoutInCell="1" allowOverlap="1" wp14:anchorId="734FC161" wp14:editId="55BAA9E3">
              <wp:simplePos x="635" y="635"/>
              <wp:positionH relativeFrom="column">
                <wp:align>center</wp:align>
              </wp:positionH>
              <wp:positionV relativeFrom="paragraph">
                <wp:posOffset>635</wp:posOffset>
              </wp:positionV>
              <wp:extent cx="443865" cy="443865"/>
              <wp:effectExtent l="0" t="0" r="4445" b="12065"/>
              <wp:wrapSquare wrapText="bothSides"/>
              <wp:docPr id="1" name="Text Box 1" descr="This item's classification is Internal. It was created by and is in property of the Home Credit Group. Do not distribute outside of the organiz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1448D8" w14:textId="77777777" w:rsidR="00102171" w:rsidRPr="00102171" w:rsidRDefault="00102171">
                          <w:pPr>
                            <w:rPr>
                              <w:rFonts w:ascii="Calibri" w:eastAsia="Calibri" w:hAnsi="Calibri" w:cs="Calibri"/>
                              <w:noProof/>
                              <w:color w:val="000000"/>
                              <w:sz w:val="16"/>
                              <w:szCs w:val="16"/>
                            </w:rPr>
                          </w:pPr>
                          <w:r w:rsidRPr="00102171">
                            <w:rPr>
                              <w:rFonts w:ascii="Calibri" w:eastAsia="Calibri" w:hAnsi="Calibri" w:cs="Calibri"/>
                              <w:noProof/>
                              <w:color w:val="000000"/>
                              <w:sz w:val="16"/>
                              <w:szCs w:val="16"/>
                            </w:rPr>
                            <w:t>This item's classification is Internal. It was created by and is in property of the Home Credit Group. Do not distribute outside of the organization.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4FC161" id="_x0000_t202" coordsize="21600,21600" o:spt="202" path="m,l,21600r21600,l21600,xe">
              <v:stroke joinstyle="miter"/>
              <v:path gradientshapeok="t" o:connecttype="rect"/>
            </v:shapetype>
            <v:shape id="Text Box 1" o:spid="_x0000_s1028" type="#_x0000_t202" alt="This item's classification is Internal. It was created by and is in property of the Home Credit Group. Do not distribute outside of the organization."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51448D8" w14:textId="77777777" w:rsidR="00102171" w:rsidRPr="00102171" w:rsidRDefault="00102171">
                    <w:pPr>
                      <w:rPr>
                        <w:rFonts w:ascii="Calibri" w:eastAsia="Calibri" w:hAnsi="Calibri" w:cs="Calibri"/>
                        <w:noProof/>
                        <w:color w:val="000000"/>
                        <w:sz w:val="16"/>
                        <w:szCs w:val="16"/>
                      </w:rPr>
                    </w:pPr>
                    <w:r w:rsidRPr="00102171">
                      <w:rPr>
                        <w:rFonts w:ascii="Calibri" w:eastAsia="Calibri" w:hAnsi="Calibri" w:cs="Calibri"/>
                        <w:noProof/>
                        <w:color w:val="000000"/>
                        <w:sz w:val="16"/>
                        <w:szCs w:val="16"/>
                      </w:rPr>
                      <w:t>This item's classification is Internal. It was created by and is in property of the Home Credit Group. Do not distribute outside of the organization.</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DF09" w14:textId="77777777" w:rsidR="006A71A8" w:rsidRDefault="006A71A8" w:rsidP="00102171">
      <w:pPr>
        <w:spacing w:after="0" w:line="240" w:lineRule="auto"/>
      </w:pPr>
      <w:r>
        <w:separator/>
      </w:r>
    </w:p>
  </w:footnote>
  <w:footnote w:type="continuationSeparator" w:id="0">
    <w:p w14:paraId="5A3FEE67" w14:textId="77777777" w:rsidR="006A71A8" w:rsidRDefault="006A71A8" w:rsidP="00102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F9CB" w14:textId="77777777" w:rsidR="00102171" w:rsidRDefault="00102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7EB4" w14:textId="77777777" w:rsidR="00102171" w:rsidRDefault="00102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94F3" w14:textId="77777777" w:rsidR="00102171" w:rsidRDefault="00102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0FE9"/>
    <w:multiLevelType w:val="hybridMultilevel"/>
    <w:tmpl w:val="4E989382"/>
    <w:lvl w:ilvl="0" w:tplc="4B6CD40C">
      <w:start w:val="1"/>
      <w:numFmt w:val="lowerRoman"/>
      <w:lvlText w:val="v%1."/>
      <w:lvlJc w:val="right"/>
      <w:pPr>
        <w:ind w:left="1429" w:hanging="360"/>
      </w:pPr>
    </w:lvl>
    <w:lvl w:ilvl="1" w:tplc="40090019">
      <w:start w:val="1"/>
      <w:numFmt w:val="lowerLetter"/>
      <w:lvlText w:val="%2."/>
      <w:lvlJc w:val="left"/>
      <w:pPr>
        <w:ind w:left="2149" w:hanging="360"/>
      </w:pPr>
    </w:lvl>
    <w:lvl w:ilvl="2" w:tplc="4009001B">
      <w:start w:val="1"/>
      <w:numFmt w:val="lowerRoman"/>
      <w:lvlText w:val="%3."/>
      <w:lvlJc w:val="right"/>
      <w:pPr>
        <w:ind w:left="2869" w:hanging="180"/>
      </w:pPr>
    </w:lvl>
    <w:lvl w:ilvl="3" w:tplc="4009000F">
      <w:start w:val="1"/>
      <w:numFmt w:val="decimal"/>
      <w:lvlText w:val="%4."/>
      <w:lvlJc w:val="left"/>
      <w:pPr>
        <w:ind w:left="3589" w:hanging="360"/>
      </w:pPr>
    </w:lvl>
    <w:lvl w:ilvl="4" w:tplc="40090019">
      <w:start w:val="1"/>
      <w:numFmt w:val="lowerLetter"/>
      <w:lvlText w:val="%5."/>
      <w:lvlJc w:val="left"/>
      <w:pPr>
        <w:ind w:left="4309" w:hanging="360"/>
      </w:pPr>
    </w:lvl>
    <w:lvl w:ilvl="5" w:tplc="4009001B">
      <w:start w:val="1"/>
      <w:numFmt w:val="lowerRoman"/>
      <w:lvlText w:val="%6."/>
      <w:lvlJc w:val="right"/>
      <w:pPr>
        <w:ind w:left="5029" w:hanging="180"/>
      </w:pPr>
    </w:lvl>
    <w:lvl w:ilvl="6" w:tplc="4009000F">
      <w:start w:val="1"/>
      <w:numFmt w:val="decimal"/>
      <w:lvlText w:val="%7."/>
      <w:lvlJc w:val="left"/>
      <w:pPr>
        <w:ind w:left="5749" w:hanging="360"/>
      </w:pPr>
    </w:lvl>
    <w:lvl w:ilvl="7" w:tplc="40090019">
      <w:start w:val="1"/>
      <w:numFmt w:val="lowerLetter"/>
      <w:lvlText w:val="%8."/>
      <w:lvlJc w:val="left"/>
      <w:pPr>
        <w:ind w:left="6469" w:hanging="360"/>
      </w:pPr>
    </w:lvl>
    <w:lvl w:ilvl="8" w:tplc="4009001B">
      <w:start w:val="1"/>
      <w:numFmt w:val="lowerRoman"/>
      <w:lvlText w:val="%9."/>
      <w:lvlJc w:val="right"/>
      <w:pPr>
        <w:ind w:left="7189" w:hanging="180"/>
      </w:pPr>
    </w:lvl>
  </w:abstractNum>
  <w:abstractNum w:abstractNumId="1" w15:restartNumberingAfterBreak="0">
    <w:nsid w:val="2D084E20"/>
    <w:multiLevelType w:val="multilevel"/>
    <w:tmpl w:val="D982EFAA"/>
    <w:lvl w:ilvl="0">
      <w:start w:val="1"/>
      <w:numFmt w:val="lowerRoman"/>
      <w:lvlText w:val="%1."/>
      <w:lvlJc w:val="right"/>
      <w:pPr>
        <w:tabs>
          <w:tab w:val="num" w:pos="720"/>
        </w:tabs>
        <w:ind w:left="720" w:hanging="360"/>
      </w:pPr>
      <w:rPr>
        <w:b w:val="0"/>
        <w:bCs/>
      </w:rPr>
    </w:lvl>
    <w:lvl w:ilvl="1">
      <w:start w:val="1"/>
      <w:numFmt w:val="lowerLetter"/>
      <w:lvlText w:val="%2."/>
      <w:lvlJc w:val="left"/>
      <w:pPr>
        <w:tabs>
          <w:tab w:val="num" w:pos="1440"/>
        </w:tabs>
        <w:ind w:left="1440" w:hanging="360"/>
      </w:pPr>
    </w:lvl>
    <w:lvl w:ilvl="2">
      <w:start w:val="2"/>
      <w:numFmt w:val="lowerRoman"/>
      <w:lvlText w:val="%3."/>
      <w:lvlJc w:val="left"/>
      <w:pPr>
        <w:ind w:left="252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6572D7"/>
    <w:multiLevelType w:val="multilevel"/>
    <w:tmpl w:val="B7164B70"/>
    <w:lvl w:ilvl="0">
      <w:start w:val="1"/>
      <w:numFmt w:val="lowerRoman"/>
      <w:lvlText w:val="%1."/>
      <w:lvlJc w:val="left"/>
      <w:pPr>
        <w:tabs>
          <w:tab w:val="num" w:pos="720"/>
        </w:tabs>
        <w:ind w:left="720" w:hanging="360"/>
      </w:pPr>
      <w:rPr>
        <w:rFonts w:asciiTheme="minorHAnsi" w:eastAsia="Times New Roman" w:hAnsiTheme="minorHAnsi" w:cs="Arial"/>
        <w:b w:val="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54E066E1"/>
    <w:multiLevelType w:val="multilevel"/>
    <w:tmpl w:val="8E6413E8"/>
    <w:lvl w:ilvl="0">
      <w:start w:val="1"/>
      <w:numFmt w:val="lowerRoman"/>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7126"/>
    <w:multiLevelType w:val="hybridMultilevel"/>
    <w:tmpl w:val="15B62598"/>
    <w:lvl w:ilvl="0" w:tplc="4009001B">
      <w:start w:val="1"/>
      <w:numFmt w:val="lowerRoman"/>
      <w:lvlText w:val="%1."/>
      <w:lvlJc w:val="righ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5" w15:restartNumberingAfterBreak="0">
    <w:nsid w:val="600D1D29"/>
    <w:multiLevelType w:val="multilevel"/>
    <w:tmpl w:val="6F5458D0"/>
    <w:lvl w:ilvl="0">
      <w:start w:val="1"/>
      <w:numFmt w:val="decimal"/>
      <w:lvlText w:val="%1."/>
      <w:lvlJc w:val="left"/>
      <w:pPr>
        <w:tabs>
          <w:tab w:val="num" w:pos="720"/>
        </w:tabs>
        <w:ind w:left="720" w:hanging="360"/>
      </w:pPr>
      <w:rPr>
        <w:rFonts w:asciiTheme="minorHAnsi" w:eastAsia="Times New Roman" w:hAnsiTheme="minorHAnsi" w:cs="Arial"/>
        <w:b/>
      </w:rPr>
    </w:lvl>
    <w:lvl w:ilvl="1">
      <w:start w:val="1"/>
      <w:numFmt w:val="lowerLetter"/>
      <w:lvlText w:val="%2."/>
      <w:lvlJc w:val="left"/>
      <w:pPr>
        <w:tabs>
          <w:tab w:val="num" w:pos="1440"/>
        </w:tabs>
        <w:ind w:left="1440" w:hanging="360"/>
      </w:pPr>
    </w:lvl>
    <w:lvl w:ilvl="2">
      <w:start w:val="2"/>
      <w:numFmt w:val="lowerRoman"/>
      <w:lvlText w:val="%3."/>
      <w:lvlJc w:val="left"/>
      <w:pPr>
        <w:ind w:left="252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71"/>
    <w:rsid w:val="00102171"/>
    <w:rsid w:val="002E4F1D"/>
    <w:rsid w:val="006A71A8"/>
    <w:rsid w:val="00874492"/>
    <w:rsid w:val="00887D65"/>
    <w:rsid w:val="00CE3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B5586"/>
  <w15:chartTrackingRefBased/>
  <w15:docId w15:val="{CCC0268A-6CB0-4618-A752-84598026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171"/>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171"/>
  </w:style>
  <w:style w:type="paragraph" w:styleId="Footer">
    <w:name w:val="footer"/>
    <w:basedOn w:val="Normal"/>
    <w:link w:val="FooterChar"/>
    <w:uiPriority w:val="99"/>
    <w:unhideWhenUsed/>
    <w:rsid w:val="00102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171"/>
  </w:style>
  <w:style w:type="paragraph" w:styleId="ListParagraph">
    <w:name w:val="List Paragraph"/>
    <w:basedOn w:val="Normal"/>
    <w:uiPriority w:val="34"/>
    <w:qFormat/>
    <w:rsid w:val="00102171"/>
    <w:pPr>
      <w:ind w:left="720"/>
      <w:contextualSpacing/>
    </w:pPr>
  </w:style>
  <w:style w:type="character" w:styleId="Hyperlink">
    <w:name w:val="Hyperlink"/>
    <w:basedOn w:val="DefaultParagraphFont"/>
    <w:uiPriority w:val="99"/>
    <w:unhideWhenUsed/>
    <w:rsid w:val="00102171"/>
    <w:rPr>
      <w:color w:val="0000FF"/>
      <w:u w:val="single"/>
    </w:rPr>
  </w:style>
  <w:style w:type="character" w:styleId="Strong">
    <w:name w:val="Strong"/>
    <w:basedOn w:val="DefaultParagraphFont"/>
    <w:uiPriority w:val="22"/>
    <w:qFormat/>
    <w:rsid w:val="00102171"/>
    <w:rPr>
      <w:b/>
      <w:bCs/>
    </w:rPr>
  </w:style>
  <w:style w:type="character" w:styleId="CommentReference">
    <w:name w:val="annotation reference"/>
    <w:basedOn w:val="DefaultParagraphFont"/>
    <w:uiPriority w:val="99"/>
    <w:semiHidden/>
    <w:unhideWhenUsed/>
    <w:rsid w:val="00102171"/>
    <w:rPr>
      <w:sz w:val="16"/>
      <w:szCs w:val="16"/>
    </w:rPr>
  </w:style>
  <w:style w:type="paragraph" w:styleId="CommentText">
    <w:name w:val="annotation text"/>
    <w:basedOn w:val="Normal"/>
    <w:link w:val="CommentTextChar"/>
    <w:uiPriority w:val="99"/>
    <w:semiHidden/>
    <w:unhideWhenUsed/>
    <w:rsid w:val="00102171"/>
    <w:pPr>
      <w:spacing w:line="240" w:lineRule="auto"/>
    </w:pPr>
    <w:rPr>
      <w:sz w:val="20"/>
      <w:szCs w:val="20"/>
    </w:rPr>
  </w:style>
  <w:style w:type="character" w:customStyle="1" w:styleId="CommentTextChar">
    <w:name w:val="Comment Text Char"/>
    <w:basedOn w:val="DefaultParagraphFont"/>
    <w:link w:val="CommentText"/>
    <w:uiPriority w:val="99"/>
    <w:semiHidden/>
    <w:rsid w:val="00102171"/>
    <w:rPr>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apply.homecredit.co.in/supercupo-personal-loan-contes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nlineapply.homecredit.co.in/home-credit-personal-loan-contes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re@homecredit.co.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ABHAY DEEP SAXENA (IN)</dc:creator>
  <cp:keywords/>
  <dc:description/>
  <cp:lastModifiedBy>ABHAY DEEP SAXENA (IN)</cp:lastModifiedBy>
  <cp:revision>2</cp:revision>
  <dcterms:created xsi:type="dcterms:W3CDTF">2022-09-01T11:10:00Z</dcterms:created>
  <dcterms:modified xsi:type="dcterms:W3CDTF">2022-09-01T11:10:00Z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This item's classification is Internal. It was created by and is in property of the Home Credit Group. Do not distribute outside of the organization.</vt:lpwstr>
  </property>
  <property fmtid="{D5CDD505-2E9C-101B-9397-08002B2CF9AE}" pid="5" name="MSIP_Label_13ed54b0-3371-4c9f-b9e0-3039d14ae50d_Enabled">
    <vt:lpwstr>true</vt:lpwstr>
  </property>
  <property fmtid="{D5CDD505-2E9C-101B-9397-08002B2CF9AE}" pid="6" name="MSIP_Label_13ed54b0-3371-4c9f-b9e0-3039d14ae50d_SetDate">
    <vt:lpwstr>2022-09-01T11:07:16Z</vt:lpwstr>
  </property>
  <property fmtid="{D5CDD505-2E9C-101B-9397-08002B2CF9AE}" pid="7" name="MSIP_Label_13ed54b0-3371-4c9f-b9e0-3039d14ae50d_Method">
    <vt:lpwstr>Standard</vt:lpwstr>
  </property>
  <property fmtid="{D5CDD505-2E9C-101B-9397-08002B2CF9AE}" pid="8" name="MSIP_Label_13ed54b0-3371-4c9f-b9e0-3039d14ae50d_Name">
    <vt:lpwstr>Internal</vt:lpwstr>
  </property>
  <property fmtid="{D5CDD505-2E9C-101B-9397-08002B2CF9AE}" pid="9" name="MSIP_Label_13ed54b0-3371-4c9f-b9e0-3039d14ae50d_SiteId">
    <vt:lpwstr>5675d321-19d1-4c95-9684-2c28ac8f80a4</vt:lpwstr>
  </property>
  <property fmtid="{D5CDD505-2E9C-101B-9397-08002B2CF9AE}" pid="10" name="MSIP_Label_13ed54b0-3371-4c9f-b9e0-3039d14ae50d_ActionId">
    <vt:lpwstr>08962130-e521-444a-a628-b147f30361a3</vt:lpwstr>
  </property>
  <property fmtid="{D5CDD505-2E9C-101B-9397-08002B2CF9AE}" pid="11" name="MSIP_Label_13ed54b0-3371-4c9f-b9e0-3039d14ae50d_ContentBits">
    <vt:lpwstr>2</vt:lpwstr>
  </property>
</Properties>
</file>